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Здравствуйте, уважаемые коллеги!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Объявляем о начале заочного творческого конкурса – 1-го этапа XIV Межрегионального детско-юношеского фестиваля «</w:t>
      </w:r>
      <w:proofErr w:type="spellStart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Астафьевская</w:t>
      </w:r>
      <w:proofErr w:type="spellEnd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весна»! Организацией и проведением мероприятия, запланированного на 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16 мая 2020 года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, по-прежнему занимается Библиотека-музей В.П. Астафьева. 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Тема нынешнего фестиваля: 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«</w:t>
      </w:r>
      <w:proofErr w:type="gramStart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Солдатская</w:t>
      </w:r>
      <w:proofErr w:type="gramEnd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 правда Виктора Астафьева»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обусловлена празднованием в 2020 году 75-летия Великой Победы и биографией писателя-фронтовика 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В.П. Астафьева, создавшего лучшие произведения военной прозы. 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Прием заявок на участие в творческом конкурсе продлится 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до 24 апреля 2020 года (включительно).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C</w:t>
      </w:r>
      <w:proofErr w:type="gramEnd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ледите</w:t>
      </w:r>
      <w:proofErr w:type="spellEnd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за информацией о фестивале на нашем сайте: </w:t>
      </w:r>
      <w:proofErr w:type="spellStart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www</w:t>
      </w:r>
      <w:proofErr w:type="spellEnd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. biblio-ast.ru, 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в разделах 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«Новости» 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и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 «</w:t>
      </w:r>
      <w:proofErr w:type="spellStart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Астафьевский</w:t>
      </w:r>
      <w:proofErr w:type="spellEnd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 центр».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u w:val="single"/>
          <w:lang w:eastAsia="ru-RU"/>
        </w:rPr>
        <w:t xml:space="preserve"> 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За справками и консультациями обращайтесь в Библиотеку-музей В.П. Астафьева по телефону: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8 (39144)2-76-30, 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на e-</w:t>
      </w:r>
      <w:proofErr w:type="spellStart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mail</w:t>
      </w:r>
      <w:proofErr w:type="spellEnd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: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 biblio.ast@mail.ru.</w:t>
      </w: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</w:t>
      </w:r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Координаторы конкурса: Оксана Николаевна </w:t>
      </w:r>
      <w:proofErr w:type="spellStart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>Конохова</w:t>
      </w:r>
      <w:proofErr w:type="spellEnd"/>
      <w:r w:rsidRPr="00E706A2">
        <w:rPr>
          <w:rFonts w:ascii="Courier New" w:eastAsia="Times New Roman" w:hAnsi="Courier New" w:cs="Courier New"/>
          <w:b/>
          <w:bCs/>
          <w:color w:val="000000"/>
          <w:sz w:val="29"/>
          <w:szCs w:val="29"/>
          <w:lang w:eastAsia="ru-RU"/>
        </w:rPr>
        <w:t xml:space="preserve"> (моб. 8-903-922-44-53) и Юлия Евгеньевна Лобанова (моб. 8-913-830-25-21). 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При направлении заявки просим указывать тему письма: «</w:t>
      </w:r>
      <w:proofErr w:type="spellStart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Астафьевская</w:t>
      </w:r>
      <w:proofErr w:type="spellEnd"/>
      <w:r w:rsidRPr="00E706A2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весна - 2020».</w:t>
      </w:r>
    </w:p>
    <w:p w:rsidR="00E706A2" w:rsidRPr="00E706A2" w:rsidRDefault="00E706A2" w:rsidP="00E7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уважением,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Библиотека-музей В.П. Астафьева (село Овсянка)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Тел. рабочий: 8(39144) 2-76-30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</w:t>
      </w:r>
      <w:proofErr w:type="gramStart"/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</w:t>
      </w:r>
      <w:proofErr w:type="gramEnd"/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дрес: </w:t>
      </w:r>
      <w:hyperlink r:id="rId5" w:history="1">
        <w:r w:rsidRPr="00E706A2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ru-RU"/>
          </w:rPr>
          <w:t>biblio.ast@mail.ru</w:t>
        </w:r>
      </w:hyperlink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</w:t>
      </w:r>
      <w:r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Сайт: </w:t>
      </w:r>
      <w:hyperlink r:id="rId6" w:history="1">
        <w:r w:rsidRPr="00E706A2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ru-RU"/>
          </w:rPr>
          <w:t>http://biblio-ast.ru</w:t>
        </w:r>
      </w:hyperlink>
      <w:r w:rsidRPr="00E706A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0A66A1" w:rsidRDefault="000A66A1">
      <w:bookmarkStart w:id="0" w:name="_GoBack"/>
      <w:bookmarkEnd w:id="0"/>
    </w:p>
    <w:sectPr w:rsidR="000A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2"/>
    <w:rsid w:val="000A66A1"/>
    <w:rsid w:val="00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-ast.ru" TargetMode="External"/><Relationship Id="rId5" Type="http://schemas.openxmlformats.org/officeDocument/2006/relationships/hyperlink" Target="mailto:biblio.a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2020-03-18T02:30:00Z</cp:lastPrinted>
  <dcterms:created xsi:type="dcterms:W3CDTF">2020-03-18T02:30:00Z</dcterms:created>
  <dcterms:modified xsi:type="dcterms:W3CDTF">2020-03-18T02:30:00Z</dcterms:modified>
</cp:coreProperties>
</file>