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B9" w:rsidRDefault="00FB1BB9">
      <w:r>
        <w:t>Уважаемые руководители!</w:t>
      </w:r>
      <w:bookmarkStart w:id="0" w:name="_GoBack"/>
      <w:bookmarkEnd w:id="0"/>
    </w:p>
    <w:p w:rsidR="00FB1BB9" w:rsidRDefault="00FB1BB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 марта в 19:00 (по московскому времени) состоится Всероссийское открытое родительское собрание «Информационная манипуляция. Как защитить детей».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Родителям расскажут о том, что такое информационная война, как работают массированные информационные и психологические манипуляции и зачем они нужны, а также – каким бывает информационное оружие. Специалисты объяснят, почему от информационных войн сильнее всего страдают дети, и расскажут, как оградить их от воздействия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фейковой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информации и помочь справиться с тревожность после просмотра новостей.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Всероссийские родительские собрания проходят на регулярной основе при поддержке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Минпросвещения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России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  способствуют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открытому прямому диалогу с родительским сообществом по самым волнующим родителей вопросам.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Менее чем за год прошло более 10 таких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всероссийских  собраний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 каждое из которых сопровождалось локальными родительскими собраниями в регионах, на местах.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Этот эфир проведет генеральный продюсер кинокомпании «Династия», мама двоих детей Наталья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Майданова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Участие в нём примут Аслан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Рубаев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, политолог, историк, эксперт по СНГ; Анна Ермолаева, руководитель сектора дистанционного консультирования «Детский телефон доверия» Центра экстренной психологической помощи и Пётр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Ишков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 эксперт в области военной истории, автор исторических публикаций и учебных пособий.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Собрания на такую тему пройдут и в российских регионах.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Эфир онлайн-собрания будет доступен на сайте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трансляции.институтвоспитания.рф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 в официальных сообществах Министерства просвещения РФ и Института воспитания РАО и  в социальной сети «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ВКонтакте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». Эфир и его запись доступны онлайн и в сети для любого родителя.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Для проведения такого Родительского собрания в школьном классе эксперты Института воспитания РАО подготовили специальные материалы, каждый комплект которых включает в себя сценарии, презентации, видеоролики и инструкции к ведению урока. Они доступны по ссылке (</w:t>
      </w:r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https://disk.yandex.ru/d/3VwLRs7zSyG2Vg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).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Справочно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Всероссийское открытое родительское собрание проводит Министерство просвещения России в рамках федерального проекта «Патриотическое воспитание граждан Российской Федерации» национального проекта «Образование». Организатор – Институт изучения детства, семьи и воспитания РАО.</w:t>
      </w:r>
      <w:r w:rsidRPr="00FB1BB9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FB1BB9" w:rsidRDefault="00FB1BB9">
      <w:pPr>
        <w:rPr>
          <w:rFonts w:ascii="Arial" w:hAnsi="Arial" w:cs="Arial"/>
          <w:color w:val="000000"/>
          <w:shd w:val="clear" w:color="auto" w:fill="FFFFFF"/>
        </w:rPr>
      </w:pPr>
    </w:p>
    <w:p w:rsidR="00FB1BB9" w:rsidRDefault="00FB1BB9">
      <w:r>
        <w:rPr>
          <w:rFonts w:ascii="Arial" w:hAnsi="Arial" w:cs="Arial"/>
          <w:color w:val="000000"/>
          <w:shd w:val="clear" w:color="auto" w:fill="FFFFFF"/>
        </w:rPr>
        <w:t xml:space="preserve">Ссылка на онлайн-опрос: </w:t>
      </w:r>
      <w:hyperlink r:id="rId5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https://anketolog.ru/s/617662/Ay0tDks9</w:t>
        </w:r>
      </w:hyperlink>
    </w:p>
    <w:sectPr w:rsidR="00FB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DD"/>
    <w:rsid w:val="00B960DD"/>
    <w:rsid w:val="00CD3DED"/>
    <w:rsid w:val="00FB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26D9"/>
  <w15:chartTrackingRefBased/>
  <w15:docId w15:val="{DFA1D5FA-9904-4F3A-AA3B-2E31608C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ketolog.ru/s/617662/Ay0tDks9" TargetMode="External"/><Relationship Id="rId4" Type="http://schemas.openxmlformats.org/officeDocument/2006/relationships/hyperlink" Target="https://disk.yandex.ru/d/3VwLRs7zSyG2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2</cp:revision>
  <dcterms:created xsi:type="dcterms:W3CDTF">2022-03-10T01:56:00Z</dcterms:created>
  <dcterms:modified xsi:type="dcterms:W3CDTF">2022-03-10T02:00:00Z</dcterms:modified>
</cp:coreProperties>
</file>