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8DA" w:rsidRPr="00FA08DA" w:rsidRDefault="00FA08DA" w:rsidP="00FA08DA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A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данном разделе </w:t>
      </w:r>
      <w:hyperlink r:id="rId5" w:history="1">
        <w:r w:rsidRPr="00FA08D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https://edsoo.ru/metodicheskie-seminary/ms-funkczionalnaya-gramotnost/</w:t>
        </w:r>
      </w:hyperlink>
      <w:r w:rsidRPr="00FA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содержится во вкладке </w:t>
      </w:r>
      <w:r w:rsidRPr="00FA08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</w:t>
      </w:r>
      <w:proofErr w:type="spellStart"/>
      <w:r w:rsidRPr="00FA08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видеоинструкция</w:t>
      </w:r>
      <w:proofErr w:type="spellEnd"/>
      <w:r w:rsidRPr="00FA08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в электронном банке заданий по функциональной грамотности»</w:t>
      </w:r>
      <w:r w:rsidRPr="00FA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6" w:history="1">
        <w:r w:rsidRPr="00FA08D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https://edsoo.ru/wp-content/uploads/2023/10/videoinstrukcziya_rabota-na-resh.mp4</w:t>
        </w:r>
      </w:hyperlink>
      <w:r w:rsidRPr="00FA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а также во вкладке </w:t>
      </w:r>
      <w:r w:rsidRPr="00FA08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«Диагностика по функциональной грамотности»</w:t>
      </w:r>
      <w:r w:rsidRPr="00FA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hyperlink r:id="rId7" w:history="1">
        <w:r w:rsidRPr="00FA08D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https://edsoo.ru/metodicheskie-seminary/diagnostika-po-funkczionalnoj-gramotnosti/</w:t>
        </w:r>
      </w:hyperlink>
      <w:r w:rsidRPr="00FA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находятся спецификация, характеристики заданий и система оценивания работ. Сами варианты работ расположены на портале </w:t>
      </w:r>
      <w:hyperlink r:id="rId8" w:history="1">
        <w:r w:rsidRPr="00FA08DA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https://fg.resh.edu.ru/</w:t>
        </w:r>
      </w:hyperlink>
      <w:r w:rsidRPr="00FA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, на этом же портале учащиеся будут их выполнять, а учителя проверять.</w:t>
      </w:r>
    </w:p>
    <w:p w:rsidR="00FA08DA" w:rsidRPr="00FA08DA" w:rsidRDefault="00FA08DA" w:rsidP="00FA08DA">
      <w:pPr>
        <w:numPr>
          <w:ilvl w:val="0"/>
          <w:numId w:val="5"/>
        </w:numPr>
        <w:suppressAutoHyphens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A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Пишут все учащиеся 8 и 9 классов, все школы муниципалитета. По вопросу участия детей с ОВЗ будет сообщено дополнительно.</w:t>
      </w:r>
    </w:p>
    <w:p w:rsidR="00714486" w:rsidRDefault="00714486" w:rsidP="00446FFE">
      <w:pPr>
        <w:jc w:val="both"/>
        <w:rPr>
          <w:sz w:val="28"/>
          <w:szCs w:val="28"/>
        </w:rPr>
      </w:pPr>
    </w:p>
    <w:p w:rsidR="00FA08DA" w:rsidRDefault="00FA08DA" w:rsidP="0044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</w:t>
      </w:r>
      <w:r w:rsidRPr="00FA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электронном банке заданий создается мероприятие, в котором выбирается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качестве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КИМ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указанная в </w:t>
      </w:r>
      <w:r w:rsidR="00446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 письму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Мин.образования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19.10.2023 </w:t>
      </w:r>
      <w:r w:rsidR="00446FF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 75-12850</w:t>
      </w:r>
      <w:r w:rsidRPr="00FA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работа, создаются пароли и логины для учащихся и для экспертов-учителей, которые будут проверять задания с развернутым ответом по предлагаемым в системе критериям. После того как работы учащихся полностью проверены, в системе формируется файл с результатами. </w:t>
      </w:r>
      <w:r w:rsidRPr="00FA08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Его школа может скачивать.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(</w:t>
      </w:r>
      <w:r w:rsidRPr="00FA08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Вот эти файлы </w:t>
      </w:r>
      <w:r w:rsidR="00446FF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направить в УО)</w:t>
      </w:r>
      <w:r w:rsidRPr="00FA08D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FA08D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Если работы не проверены, то такой файл нет возможности скачать. В файле информация по каждому учащемуся: баллы за задания, общая сумма и уровень функциональной грамотности.</w:t>
      </w:r>
    </w:p>
    <w:p w:rsidR="00BA06BA" w:rsidRDefault="00BA06BA" w:rsidP="00446FF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A06BA" w:rsidRPr="00FA08DA" w:rsidRDefault="00BA06BA" w:rsidP="00446FF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FA08DA" w:rsidRPr="0075323B" w:rsidRDefault="00BA06BA" w:rsidP="00446FFE">
      <w:pPr>
        <w:jc w:val="both"/>
        <w:rPr>
          <w:sz w:val="28"/>
          <w:szCs w:val="28"/>
        </w:rPr>
      </w:pPr>
      <w:r w:rsidRPr="00E65A5B">
        <w:rPr>
          <w:color w:val="000000"/>
          <w:sz w:val="26"/>
          <w:szCs w:val="26"/>
          <w:lang w:eastAsia="ru-RU"/>
        </w:rPr>
        <w:t xml:space="preserve">Ссылка на </w:t>
      </w:r>
      <w:proofErr w:type="spellStart"/>
      <w:r w:rsidRPr="00E65A5B">
        <w:rPr>
          <w:color w:val="000000"/>
          <w:sz w:val="26"/>
          <w:szCs w:val="26"/>
          <w:lang w:eastAsia="ru-RU"/>
        </w:rPr>
        <w:t>вебинар</w:t>
      </w:r>
      <w:proofErr w:type="spellEnd"/>
      <w:r w:rsidRPr="00E65A5B">
        <w:rPr>
          <w:color w:val="000000"/>
          <w:sz w:val="26"/>
          <w:szCs w:val="26"/>
          <w:lang w:eastAsia="ru-RU"/>
        </w:rPr>
        <w:t xml:space="preserve"> с региональными координаторами: </w:t>
      </w:r>
      <w:hyperlink r:id="rId9" w:history="1">
        <w:r w:rsidRPr="00E65A5B">
          <w:rPr>
            <w:color w:val="0000FF"/>
            <w:sz w:val="26"/>
            <w:szCs w:val="26"/>
            <w:u w:val="single"/>
            <w:shd w:val="clear" w:color="auto" w:fill="FAFAFA"/>
            <w:lang w:eastAsia="ru-RU"/>
          </w:rPr>
          <w:t>https://my.mts-link.ru/9413121/164336958/record-new/1130577259</w:t>
        </w:r>
      </w:hyperlink>
    </w:p>
    <w:sectPr w:rsidR="00FA08DA" w:rsidRPr="00753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B00"/>
    <w:multiLevelType w:val="multilevel"/>
    <w:tmpl w:val="79DC6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E714EC"/>
    <w:multiLevelType w:val="hybridMultilevel"/>
    <w:tmpl w:val="BDF270CA"/>
    <w:lvl w:ilvl="0" w:tplc="A0B00C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97219B"/>
    <w:multiLevelType w:val="multilevel"/>
    <w:tmpl w:val="DE085A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125B08"/>
    <w:multiLevelType w:val="multilevel"/>
    <w:tmpl w:val="F978F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B01456"/>
    <w:multiLevelType w:val="multilevel"/>
    <w:tmpl w:val="C27A4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95"/>
    <w:rsid w:val="000324AD"/>
    <w:rsid w:val="000512D4"/>
    <w:rsid w:val="0006789F"/>
    <w:rsid w:val="000953F1"/>
    <w:rsid w:val="000C4B93"/>
    <w:rsid w:val="000C69D8"/>
    <w:rsid w:val="0010034C"/>
    <w:rsid w:val="001A611A"/>
    <w:rsid w:val="001D01B6"/>
    <w:rsid w:val="001E5ABC"/>
    <w:rsid w:val="001F6595"/>
    <w:rsid w:val="00232A65"/>
    <w:rsid w:val="00247A30"/>
    <w:rsid w:val="002A560E"/>
    <w:rsid w:val="003C0165"/>
    <w:rsid w:val="003C346F"/>
    <w:rsid w:val="004417CA"/>
    <w:rsid w:val="00446FFE"/>
    <w:rsid w:val="00457D42"/>
    <w:rsid w:val="004656C3"/>
    <w:rsid w:val="005B1407"/>
    <w:rsid w:val="005B3B65"/>
    <w:rsid w:val="005D2ADD"/>
    <w:rsid w:val="005E0529"/>
    <w:rsid w:val="005F2FC3"/>
    <w:rsid w:val="006377ED"/>
    <w:rsid w:val="006B506D"/>
    <w:rsid w:val="006C4CE0"/>
    <w:rsid w:val="00714486"/>
    <w:rsid w:val="00723A08"/>
    <w:rsid w:val="007316B4"/>
    <w:rsid w:val="0075323B"/>
    <w:rsid w:val="00772F84"/>
    <w:rsid w:val="007A0A6B"/>
    <w:rsid w:val="007F1429"/>
    <w:rsid w:val="0084124B"/>
    <w:rsid w:val="00960EB8"/>
    <w:rsid w:val="009C7AE7"/>
    <w:rsid w:val="00A96458"/>
    <w:rsid w:val="00AD3F58"/>
    <w:rsid w:val="00AF708B"/>
    <w:rsid w:val="00B02543"/>
    <w:rsid w:val="00B438AE"/>
    <w:rsid w:val="00B80D6C"/>
    <w:rsid w:val="00BA06BA"/>
    <w:rsid w:val="00BF1320"/>
    <w:rsid w:val="00C9495B"/>
    <w:rsid w:val="00C96761"/>
    <w:rsid w:val="00CC08FA"/>
    <w:rsid w:val="00CC1332"/>
    <w:rsid w:val="00D71BD9"/>
    <w:rsid w:val="00DC3A1D"/>
    <w:rsid w:val="00E2394D"/>
    <w:rsid w:val="00EC2823"/>
    <w:rsid w:val="00ED17E4"/>
    <w:rsid w:val="00F10369"/>
    <w:rsid w:val="00F841BF"/>
    <w:rsid w:val="00F93025"/>
    <w:rsid w:val="00FA08DA"/>
    <w:rsid w:val="00FB3965"/>
    <w:rsid w:val="00FD08A0"/>
    <w:rsid w:val="00FE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6D48B"/>
  <w15:chartTrackingRefBased/>
  <w15:docId w15:val="{4C024838-CFE7-4974-A7A4-F0880DF36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mi-callto">
    <w:name w:val="wmi-callto"/>
    <w:basedOn w:val="a0"/>
    <w:rsid w:val="001F6595"/>
  </w:style>
  <w:style w:type="paragraph" w:customStyle="1" w:styleId="msonormalmrcssattr">
    <w:name w:val="msonormal_mr_css_attr"/>
    <w:basedOn w:val="a"/>
    <w:rsid w:val="001003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10034C"/>
    <w:rPr>
      <w:color w:val="0000FF"/>
      <w:u w:val="single"/>
    </w:rPr>
  </w:style>
  <w:style w:type="character" w:customStyle="1" w:styleId="js-phone-number">
    <w:name w:val="js-phone-number"/>
    <w:basedOn w:val="a0"/>
    <w:rsid w:val="0010034C"/>
  </w:style>
  <w:style w:type="paragraph" w:styleId="a4">
    <w:name w:val="Balloon Text"/>
    <w:basedOn w:val="a"/>
    <w:link w:val="a5"/>
    <w:uiPriority w:val="99"/>
    <w:semiHidden/>
    <w:unhideWhenUsed/>
    <w:rsid w:val="001003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034C"/>
    <w:rPr>
      <w:rFonts w:ascii="Segoe UI" w:hAnsi="Segoe UI" w:cs="Segoe UI"/>
      <w:sz w:val="18"/>
      <w:szCs w:val="18"/>
    </w:rPr>
  </w:style>
  <w:style w:type="numbering" w:customStyle="1" w:styleId="1">
    <w:name w:val="Нет списка1"/>
    <w:next w:val="a2"/>
    <w:uiPriority w:val="99"/>
    <w:semiHidden/>
    <w:unhideWhenUsed/>
    <w:rsid w:val="001D01B6"/>
  </w:style>
  <w:style w:type="paragraph" w:customStyle="1" w:styleId="msonormal0">
    <w:name w:val="msonormal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1D01B6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1D01B6"/>
    <w:rPr>
      <w:color w:val="800080"/>
      <w:u w:val="single"/>
    </w:rPr>
  </w:style>
  <w:style w:type="paragraph" w:customStyle="1" w:styleId="index-0">
    <w:name w:val="index-0"/>
    <w:basedOn w:val="a"/>
    <w:rsid w:val="001D0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39"/>
    <w:rsid w:val="007F1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pography-moduletextccovh">
    <w:name w:val="typography-module_text__ccovh"/>
    <w:basedOn w:val="a"/>
    <w:rsid w:val="00753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ypography-moduletextccovh1">
    <w:name w:val="typography-module_text__ccovh1"/>
    <w:basedOn w:val="a0"/>
    <w:rsid w:val="0075323B"/>
  </w:style>
  <w:style w:type="paragraph" w:customStyle="1" w:styleId="Style6">
    <w:name w:val="Style6"/>
    <w:basedOn w:val="a"/>
    <w:uiPriority w:val="99"/>
    <w:rsid w:val="00714486"/>
    <w:pPr>
      <w:widowControl w:val="0"/>
      <w:autoSpaceDE w:val="0"/>
      <w:autoSpaceDN w:val="0"/>
      <w:adjustRightInd w:val="0"/>
      <w:spacing w:after="0" w:line="25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14486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714486"/>
    <w:pPr>
      <w:widowControl w:val="0"/>
      <w:autoSpaceDE w:val="0"/>
      <w:autoSpaceDN w:val="0"/>
      <w:adjustRightInd w:val="0"/>
      <w:spacing w:after="0" w:line="254" w:lineRule="exact"/>
      <w:ind w:firstLine="57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Основной текст_"/>
    <w:link w:val="10"/>
    <w:locked/>
    <w:rsid w:val="00F10369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a"/>
    <w:rsid w:val="00F10369"/>
    <w:pPr>
      <w:widowControl w:val="0"/>
      <w:shd w:val="clear" w:color="auto" w:fill="FFFFFF"/>
      <w:spacing w:before="300" w:after="300" w:line="324" w:lineRule="exact"/>
      <w:jc w:val="center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9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92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63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1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29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54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8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4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67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6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48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83710">
              <w:marLeft w:val="0"/>
              <w:marRight w:val="0"/>
              <w:marTop w:val="0"/>
              <w:marBottom w:val="0"/>
              <w:divBdr>
                <w:top w:val="single" w:sz="6" w:space="0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08224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0572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328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726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38019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0235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33878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2240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9279757">
              <w:marLeft w:val="0"/>
              <w:marRight w:val="0"/>
              <w:marTop w:val="0"/>
              <w:marBottom w:val="0"/>
              <w:divBdr>
                <w:top w:val="single" w:sz="6" w:space="14" w:color="E6E6E6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18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3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7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694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1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2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086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43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50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007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0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748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1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35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resh.ed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dsoo.ru/metodicheskie-seminary/diagnostika-po-funkczionalnoj-gramotnost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soo.ru/wp-content/uploads/2023/10/videoinstrukcziya_rabota-na-resh.m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edsoo.ru/metodicheskie-seminary/ms-funkczionalnaya-gramotnos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.mts-link.ru/9413121/164336958/record-new/11305772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2023-10-04T04:27:00Z</cp:lastPrinted>
  <dcterms:created xsi:type="dcterms:W3CDTF">2023-10-23T07:11:00Z</dcterms:created>
  <dcterms:modified xsi:type="dcterms:W3CDTF">2023-10-23T07:17:00Z</dcterms:modified>
</cp:coreProperties>
</file>