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5D" w:rsidRPr="000446E9" w:rsidRDefault="00B13361">
      <w:pPr>
        <w:rPr>
          <w:b/>
        </w:rPr>
      </w:pPr>
      <w:r w:rsidRPr="000446E9">
        <w:rPr>
          <w:b/>
        </w:rPr>
        <w:t>Показатели региональных проектов.</w:t>
      </w:r>
    </w:p>
    <w:p w:rsidR="00B13361" w:rsidRPr="000446E9" w:rsidRDefault="00B13361">
      <w:pPr>
        <w:rPr>
          <w:b/>
        </w:rPr>
      </w:pPr>
      <w:proofErr w:type="spellStart"/>
      <w:r w:rsidRPr="000446E9">
        <w:rPr>
          <w:b/>
        </w:rPr>
        <w:t>Курагинский</w:t>
      </w:r>
      <w:proofErr w:type="spellEnd"/>
      <w:r w:rsidRPr="000446E9">
        <w:rPr>
          <w:b/>
        </w:rPr>
        <w:t xml:space="preserve"> район.</w:t>
      </w:r>
    </w:p>
    <w:tbl>
      <w:tblPr>
        <w:tblStyle w:val="a3"/>
        <w:tblW w:w="0" w:type="auto"/>
        <w:tblLook w:val="04A0"/>
      </w:tblPr>
      <w:tblGrid>
        <w:gridCol w:w="495"/>
        <w:gridCol w:w="6708"/>
        <w:gridCol w:w="1281"/>
        <w:gridCol w:w="1134"/>
        <w:gridCol w:w="989"/>
        <w:gridCol w:w="848"/>
        <w:gridCol w:w="849"/>
        <w:gridCol w:w="848"/>
        <w:gridCol w:w="849"/>
        <w:gridCol w:w="785"/>
      </w:tblGrid>
      <w:tr w:rsidR="00B13361" w:rsidTr="000446E9">
        <w:tc>
          <w:tcPr>
            <w:tcW w:w="495" w:type="dxa"/>
            <w:vMerge w:val="restart"/>
          </w:tcPr>
          <w:p w:rsidR="00B13361" w:rsidRPr="00E76879" w:rsidRDefault="00B13361">
            <w:pPr>
              <w:rPr>
                <w:b/>
              </w:rPr>
            </w:pPr>
            <w:r w:rsidRPr="00E76879">
              <w:rPr>
                <w:b/>
              </w:rPr>
              <w:t>№</w:t>
            </w:r>
          </w:p>
        </w:tc>
        <w:tc>
          <w:tcPr>
            <w:tcW w:w="6713" w:type="dxa"/>
            <w:vMerge w:val="restart"/>
          </w:tcPr>
          <w:p w:rsidR="00B13361" w:rsidRPr="00E76879" w:rsidRDefault="00B13361">
            <w:pPr>
              <w:rPr>
                <w:b/>
              </w:rPr>
            </w:pPr>
            <w:r w:rsidRPr="00E76879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13361" w:rsidRPr="00E76879" w:rsidRDefault="00B13361">
            <w:pPr>
              <w:rPr>
                <w:b/>
              </w:rPr>
            </w:pPr>
            <w:r w:rsidRPr="00E76879">
              <w:rPr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13361" w:rsidRPr="00E76879" w:rsidRDefault="00B13361">
            <w:pPr>
              <w:rPr>
                <w:b/>
              </w:rPr>
            </w:pPr>
            <w:r w:rsidRPr="00E76879">
              <w:rPr>
                <w:b/>
              </w:rPr>
              <w:t>Базовое значение</w:t>
            </w:r>
          </w:p>
        </w:tc>
        <w:tc>
          <w:tcPr>
            <w:tcW w:w="5168" w:type="dxa"/>
            <w:gridSpan w:val="6"/>
          </w:tcPr>
          <w:p w:rsidR="00B13361" w:rsidRPr="00E76879" w:rsidRDefault="00B13361" w:rsidP="008E0D1F">
            <w:pPr>
              <w:jc w:val="center"/>
              <w:rPr>
                <w:b/>
              </w:rPr>
            </w:pPr>
            <w:r w:rsidRPr="00E76879">
              <w:rPr>
                <w:b/>
              </w:rPr>
              <w:t>Значения показателей по годам реализации проекта (не менее)</w:t>
            </w:r>
          </w:p>
        </w:tc>
      </w:tr>
      <w:tr w:rsidR="000446E9" w:rsidTr="000446E9">
        <w:tc>
          <w:tcPr>
            <w:tcW w:w="495" w:type="dxa"/>
            <w:vMerge/>
          </w:tcPr>
          <w:p w:rsidR="00B13361" w:rsidRPr="00E76879" w:rsidRDefault="00B13361">
            <w:pPr>
              <w:rPr>
                <w:b/>
              </w:rPr>
            </w:pPr>
          </w:p>
        </w:tc>
        <w:tc>
          <w:tcPr>
            <w:tcW w:w="6713" w:type="dxa"/>
            <w:vMerge/>
          </w:tcPr>
          <w:p w:rsidR="00B13361" w:rsidRPr="00E76879" w:rsidRDefault="00B1336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B13361" w:rsidRPr="00E76879" w:rsidRDefault="00B1336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13361" w:rsidRPr="00E76879" w:rsidRDefault="00B13361">
            <w:pPr>
              <w:rPr>
                <w:b/>
              </w:rPr>
            </w:pPr>
          </w:p>
        </w:tc>
        <w:tc>
          <w:tcPr>
            <w:tcW w:w="989" w:type="dxa"/>
          </w:tcPr>
          <w:p w:rsidR="00B13361" w:rsidRPr="00E76879" w:rsidRDefault="00B13361">
            <w:pPr>
              <w:rPr>
                <w:b/>
              </w:rPr>
            </w:pPr>
            <w:r w:rsidRPr="00E76879">
              <w:rPr>
                <w:b/>
              </w:rPr>
              <w:t>2019</w:t>
            </w:r>
          </w:p>
        </w:tc>
        <w:tc>
          <w:tcPr>
            <w:tcW w:w="848" w:type="dxa"/>
          </w:tcPr>
          <w:p w:rsidR="00B13361" w:rsidRPr="00E76879" w:rsidRDefault="00B13361">
            <w:pPr>
              <w:rPr>
                <w:b/>
              </w:rPr>
            </w:pPr>
            <w:r w:rsidRPr="00E76879">
              <w:rPr>
                <w:b/>
              </w:rPr>
              <w:t>2020</w:t>
            </w:r>
          </w:p>
        </w:tc>
        <w:tc>
          <w:tcPr>
            <w:tcW w:w="849" w:type="dxa"/>
          </w:tcPr>
          <w:p w:rsidR="00B13361" w:rsidRPr="00E76879" w:rsidRDefault="00B13361">
            <w:pPr>
              <w:rPr>
                <w:b/>
              </w:rPr>
            </w:pPr>
            <w:r w:rsidRPr="00E76879">
              <w:rPr>
                <w:b/>
              </w:rPr>
              <w:t>2021</w:t>
            </w:r>
          </w:p>
        </w:tc>
        <w:tc>
          <w:tcPr>
            <w:tcW w:w="848" w:type="dxa"/>
          </w:tcPr>
          <w:p w:rsidR="00B13361" w:rsidRPr="00E76879" w:rsidRDefault="00B13361">
            <w:pPr>
              <w:rPr>
                <w:b/>
              </w:rPr>
            </w:pPr>
            <w:r w:rsidRPr="00E76879">
              <w:rPr>
                <w:b/>
              </w:rPr>
              <w:t>2022</w:t>
            </w:r>
          </w:p>
        </w:tc>
        <w:tc>
          <w:tcPr>
            <w:tcW w:w="849" w:type="dxa"/>
          </w:tcPr>
          <w:p w:rsidR="00B13361" w:rsidRPr="00E76879" w:rsidRDefault="00B13361">
            <w:pPr>
              <w:rPr>
                <w:b/>
              </w:rPr>
            </w:pPr>
            <w:r w:rsidRPr="00E76879">
              <w:rPr>
                <w:b/>
              </w:rPr>
              <w:t>2023</w:t>
            </w:r>
          </w:p>
        </w:tc>
        <w:tc>
          <w:tcPr>
            <w:tcW w:w="785" w:type="dxa"/>
          </w:tcPr>
          <w:p w:rsidR="00B13361" w:rsidRPr="00E76879" w:rsidRDefault="00B13361">
            <w:pPr>
              <w:rPr>
                <w:b/>
              </w:rPr>
            </w:pPr>
            <w:r w:rsidRPr="00E76879">
              <w:rPr>
                <w:b/>
              </w:rPr>
              <w:t>2024</w:t>
            </w:r>
          </w:p>
        </w:tc>
      </w:tr>
      <w:tr w:rsidR="0098029B" w:rsidTr="000446E9">
        <w:tc>
          <w:tcPr>
            <w:tcW w:w="495" w:type="dxa"/>
          </w:tcPr>
          <w:p w:rsidR="0098029B" w:rsidRDefault="0098029B">
            <w:r>
              <w:t>1</w:t>
            </w:r>
          </w:p>
        </w:tc>
        <w:tc>
          <w:tcPr>
            <w:tcW w:w="14291" w:type="dxa"/>
            <w:gridSpan w:val="9"/>
          </w:tcPr>
          <w:p w:rsidR="0098029B" w:rsidRDefault="0098029B">
            <w:r w:rsidRPr="0098029B">
              <w:rPr>
                <w:b/>
              </w:rPr>
              <w:t>Современная школа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1.1</w:t>
            </w:r>
          </w:p>
        </w:tc>
        <w:tc>
          <w:tcPr>
            <w:tcW w:w="6713" w:type="dxa"/>
          </w:tcPr>
          <w:p w:rsidR="00B13361" w:rsidRDefault="006E2E96">
            <w:r w:rsidRPr="006E2E96">
              <w:t>Обновлено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1276" w:type="dxa"/>
          </w:tcPr>
          <w:p w:rsidR="00B13361" w:rsidRDefault="006E2E96">
            <w:proofErr w:type="spellStart"/>
            <w:r>
              <w:t>Нет\да</w:t>
            </w:r>
            <w:proofErr w:type="spellEnd"/>
          </w:p>
        </w:tc>
        <w:tc>
          <w:tcPr>
            <w:tcW w:w="1134" w:type="dxa"/>
          </w:tcPr>
          <w:p w:rsidR="00B13361" w:rsidRDefault="006E2E96">
            <w:r>
              <w:t>0</w:t>
            </w:r>
          </w:p>
        </w:tc>
        <w:tc>
          <w:tcPr>
            <w:tcW w:w="989" w:type="dxa"/>
          </w:tcPr>
          <w:p w:rsidR="00B13361" w:rsidRDefault="006E2E96">
            <w:r>
              <w:t>0</w:t>
            </w:r>
          </w:p>
        </w:tc>
        <w:tc>
          <w:tcPr>
            <w:tcW w:w="848" w:type="dxa"/>
          </w:tcPr>
          <w:p w:rsidR="00B13361" w:rsidRDefault="006E2E96">
            <w:r>
              <w:t>0</w:t>
            </w:r>
          </w:p>
        </w:tc>
        <w:tc>
          <w:tcPr>
            <w:tcW w:w="849" w:type="dxa"/>
          </w:tcPr>
          <w:p w:rsidR="00B13361" w:rsidRDefault="006E2E96">
            <w:r>
              <w:t>0</w:t>
            </w:r>
          </w:p>
        </w:tc>
        <w:tc>
          <w:tcPr>
            <w:tcW w:w="848" w:type="dxa"/>
          </w:tcPr>
          <w:p w:rsidR="00B13361" w:rsidRDefault="006E2E96">
            <w:r>
              <w:t>1</w:t>
            </w:r>
          </w:p>
        </w:tc>
        <w:tc>
          <w:tcPr>
            <w:tcW w:w="849" w:type="dxa"/>
          </w:tcPr>
          <w:p w:rsidR="00B13361" w:rsidRDefault="006E2E96">
            <w:r>
              <w:t>1</w:t>
            </w:r>
          </w:p>
        </w:tc>
        <w:tc>
          <w:tcPr>
            <w:tcW w:w="785" w:type="dxa"/>
          </w:tcPr>
          <w:p w:rsidR="00B13361" w:rsidRDefault="006E2E96">
            <w:r>
              <w:t>1</w:t>
            </w:r>
          </w:p>
        </w:tc>
      </w:tr>
      <w:tr w:rsidR="00DD0D85" w:rsidTr="000446E9">
        <w:tc>
          <w:tcPr>
            <w:tcW w:w="495" w:type="dxa"/>
          </w:tcPr>
          <w:p w:rsidR="00DD0D85" w:rsidRDefault="000446E9">
            <w:r>
              <w:t>1.2</w:t>
            </w:r>
          </w:p>
        </w:tc>
        <w:tc>
          <w:tcPr>
            <w:tcW w:w="6713" w:type="dxa"/>
          </w:tcPr>
          <w:p w:rsidR="00DD0D85" w:rsidRDefault="00DD0D85">
            <w:proofErr w:type="spellStart"/>
            <w:r w:rsidRPr="006E2E96">
              <w:t>исло</w:t>
            </w:r>
            <w:proofErr w:type="spellEnd"/>
            <w:r w:rsidRPr="006E2E96">
              <w:t xml:space="preserve">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76" w:type="dxa"/>
          </w:tcPr>
          <w:p w:rsidR="00DD0D85" w:rsidRDefault="00DD0D85">
            <w:r>
              <w:t>Ед.</w:t>
            </w:r>
          </w:p>
        </w:tc>
        <w:tc>
          <w:tcPr>
            <w:tcW w:w="1134" w:type="dxa"/>
          </w:tcPr>
          <w:p w:rsidR="00DD0D85" w:rsidRDefault="00DD0D85">
            <w:r w:rsidRPr="00687B37">
              <w:t>0</w:t>
            </w:r>
          </w:p>
        </w:tc>
        <w:tc>
          <w:tcPr>
            <w:tcW w:w="989" w:type="dxa"/>
          </w:tcPr>
          <w:p w:rsidR="00DD0D85" w:rsidRDefault="00DD0D85">
            <w:r w:rsidRPr="00687B37">
              <w:t>0</w:t>
            </w:r>
          </w:p>
        </w:tc>
        <w:tc>
          <w:tcPr>
            <w:tcW w:w="848" w:type="dxa"/>
          </w:tcPr>
          <w:p w:rsidR="00DD0D85" w:rsidRDefault="00DD0D85">
            <w:r w:rsidRPr="00687B37">
              <w:t>0</w:t>
            </w:r>
          </w:p>
        </w:tc>
        <w:tc>
          <w:tcPr>
            <w:tcW w:w="849" w:type="dxa"/>
          </w:tcPr>
          <w:p w:rsidR="00DD0D85" w:rsidRDefault="00DD0D85">
            <w:r w:rsidRPr="00687B37">
              <w:t>0</w:t>
            </w:r>
          </w:p>
        </w:tc>
        <w:tc>
          <w:tcPr>
            <w:tcW w:w="848" w:type="dxa"/>
          </w:tcPr>
          <w:p w:rsidR="00DD0D85" w:rsidRDefault="00DD0D85">
            <w:r w:rsidRPr="00687B37">
              <w:t>0</w:t>
            </w:r>
          </w:p>
        </w:tc>
        <w:tc>
          <w:tcPr>
            <w:tcW w:w="849" w:type="dxa"/>
          </w:tcPr>
          <w:p w:rsidR="00DD0D85" w:rsidRDefault="00DD0D85">
            <w:r w:rsidRPr="00687B37">
              <w:t>0</w:t>
            </w:r>
          </w:p>
        </w:tc>
        <w:tc>
          <w:tcPr>
            <w:tcW w:w="785" w:type="dxa"/>
          </w:tcPr>
          <w:p w:rsidR="00DD0D85" w:rsidRDefault="00DD0D85">
            <w:r w:rsidRPr="00687B37">
              <w:t>0</w:t>
            </w:r>
          </w:p>
        </w:tc>
      </w:tr>
      <w:tr w:rsidR="00DD0D85" w:rsidTr="000446E9">
        <w:tc>
          <w:tcPr>
            <w:tcW w:w="495" w:type="dxa"/>
          </w:tcPr>
          <w:p w:rsidR="00DD0D85" w:rsidRDefault="000446E9">
            <w:r>
              <w:t>1.3</w:t>
            </w:r>
          </w:p>
        </w:tc>
        <w:tc>
          <w:tcPr>
            <w:tcW w:w="6713" w:type="dxa"/>
          </w:tcPr>
          <w:p w:rsidR="00DD0D85" w:rsidRDefault="00DD0D85" w:rsidP="006E2E96">
            <w:r w:rsidRPr="006E2E96"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76" w:type="dxa"/>
          </w:tcPr>
          <w:p w:rsidR="00DD0D85" w:rsidRDefault="00DD0D85">
            <w:r w:rsidRPr="006E2E96">
              <w:t>тыс. человек</w:t>
            </w:r>
            <w:r>
              <w:t xml:space="preserve"> </w:t>
            </w:r>
          </w:p>
        </w:tc>
        <w:tc>
          <w:tcPr>
            <w:tcW w:w="1134" w:type="dxa"/>
          </w:tcPr>
          <w:p w:rsidR="00DD0D85" w:rsidRDefault="00DD0D85">
            <w:r w:rsidRPr="00687B37">
              <w:t>0</w:t>
            </w:r>
          </w:p>
        </w:tc>
        <w:tc>
          <w:tcPr>
            <w:tcW w:w="989" w:type="dxa"/>
          </w:tcPr>
          <w:p w:rsidR="00DD0D85" w:rsidRDefault="00DD0D85">
            <w:r w:rsidRPr="00687B37">
              <w:t>0</w:t>
            </w:r>
          </w:p>
        </w:tc>
        <w:tc>
          <w:tcPr>
            <w:tcW w:w="848" w:type="dxa"/>
          </w:tcPr>
          <w:p w:rsidR="00DD0D85" w:rsidRDefault="00DD0D85">
            <w:r w:rsidRPr="00687B37">
              <w:t>0</w:t>
            </w:r>
          </w:p>
        </w:tc>
        <w:tc>
          <w:tcPr>
            <w:tcW w:w="849" w:type="dxa"/>
          </w:tcPr>
          <w:p w:rsidR="00DD0D85" w:rsidRDefault="00DD0D85">
            <w:r w:rsidRPr="00687B37">
              <w:t>0</w:t>
            </w:r>
          </w:p>
        </w:tc>
        <w:tc>
          <w:tcPr>
            <w:tcW w:w="848" w:type="dxa"/>
          </w:tcPr>
          <w:p w:rsidR="00DD0D85" w:rsidRDefault="00DD0D85">
            <w:r w:rsidRPr="00687B37">
              <w:t>0</w:t>
            </w:r>
          </w:p>
        </w:tc>
        <w:tc>
          <w:tcPr>
            <w:tcW w:w="849" w:type="dxa"/>
          </w:tcPr>
          <w:p w:rsidR="00DD0D85" w:rsidRDefault="00DD0D85">
            <w:r w:rsidRPr="00687B37">
              <w:t>0</w:t>
            </w:r>
          </w:p>
        </w:tc>
        <w:tc>
          <w:tcPr>
            <w:tcW w:w="785" w:type="dxa"/>
          </w:tcPr>
          <w:p w:rsidR="00DD0D85" w:rsidRDefault="00DD0D85">
            <w:r w:rsidRPr="00687B37">
              <w:t>0</w:t>
            </w:r>
          </w:p>
        </w:tc>
      </w:tr>
      <w:tr w:rsidR="00DD0D85" w:rsidTr="000446E9">
        <w:tc>
          <w:tcPr>
            <w:tcW w:w="495" w:type="dxa"/>
          </w:tcPr>
          <w:p w:rsidR="00DD0D85" w:rsidRDefault="000446E9">
            <w:r>
              <w:t>1.4</w:t>
            </w:r>
          </w:p>
        </w:tc>
        <w:tc>
          <w:tcPr>
            <w:tcW w:w="6713" w:type="dxa"/>
          </w:tcPr>
          <w:p w:rsidR="00DD0D85" w:rsidRDefault="00DD0D85">
            <w:r w:rsidRPr="006E2E96">
              <w:t>Число созданных новых мест в общеобразовательных организациях Красноярского края, расположенных в сельской местности и поселках городского типа, не менее тыс. мест нарастающим итогом к 2019 году</w:t>
            </w:r>
          </w:p>
        </w:tc>
        <w:tc>
          <w:tcPr>
            <w:tcW w:w="1276" w:type="dxa"/>
          </w:tcPr>
          <w:p w:rsidR="00DD0D85" w:rsidRDefault="00DD0D85">
            <w:r>
              <w:t>Тыс. мест</w:t>
            </w:r>
          </w:p>
        </w:tc>
        <w:tc>
          <w:tcPr>
            <w:tcW w:w="1134" w:type="dxa"/>
          </w:tcPr>
          <w:p w:rsidR="00DD0D85" w:rsidRDefault="00DD0D85">
            <w:r w:rsidRPr="00687B37">
              <w:t>0</w:t>
            </w:r>
          </w:p>
        </w:tc>
        <w:tc>
          <w:tcPr>
            <w:tcW w:w="989" w:type="dxa"/>
          </w:tcPr>
          <w:p w:rsidR="00DD0D85" w:rsidRDefault="00DD0D85">
            <w:r w:rsidRPr="00687B37">
              <w:t>0</w:t>
            </w:r>
          </w:p>
        </w:tc>
        <w:tc>
          <w:tcPr>
            <w:tcW w:w="848" w:type="dxa"/>
          </w:tcPr>
          <w:p w:rsidR="00DD0D85" w:rsidRDefault="00DD0D85">
            <w:r w:rsidRPr="00687B37">
              <w:t>0</w:t>
            </w:r>
          </w:p>
        </w:tc>
        <w:tc>
          <w:tcPr>
            <w:tcW w:w="849" w:type="dxa"/>
          </w:tcPr>
          <w:p w:rsidR="00DD0D85" w:rsidRDefault="00DD0D85">
            <w:r w:rsidRPr="00687B37">
              <w:t>0</w:t>
            </w:r>
          </w:p>
        </w:tc>
        <w:tc>
          <w:tcPr>
            <w:tcW w:w="848" w:type="dxa"/>
          </w:tcPr>
          <w:p w:rsidR="00DD0D85" w:rsidRDefault="00DD0D85">
            <w:r w:rsidRPr="00687B37">
              <w:t>0</w:t>
            </w:r>
          </w:p>
        </w:tc>
        <w:tc>
          <w:tcPr>
            <w:tcW w:w="849" w:type="dxa"/>
          </w:tcPr>
          <w:p w:rsidR="00DD0D85" w:rsidRDefault="00DD0D85">
            <w:r w:rsidRPr="00687B37">
              <w:t>0</w:t>
            </w:r>
          </w:p>
        </w:tc>
        <w:tc>
          <w:tcPr>
            <w:tcW w:w="785" w:type="dxa"/>
          </w:tcPr>
          <w:p w:rsidR="00DD0D85" w:rsidRDefault="00DD0D85">
            <w:r w:rsidRPr="00687B37">
              <w:t>0</w:t>
            </w:r>
          </w:p>
        </w:tc>
      </w:tr>
      <w:tr w:rsidR="0098029B" w:rsidTr="000446E9">
        <w:tc>
          <w:tcPr>
            <w:tcW w:w="495" w:type="dxa"/>
          </w:tcPr>
          <w:p w:rsidR="0098029B" w:rsidRDefault="000446E9">
            <w:r>
              <w:t>2</w:t>
            </w:r>
          </w:p>
        </w:tc>
        <w:tc>
          <w:tcPr>
            <w:tcW w:w="14291" w:type="dxa"/>
            <w:gridSpan w:val="9"/>
          </w:tcPr>
          <w:p w:rsidR="0098029B" w:rsidRDefault="0098029B">
            <w:r w:rsidRPr="0098029B">
              <w:rPr>
                <w:b/>
              </w:rPr>
              <w:t>Успех каждого ребенка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2.1</w:t>
            </w:r>
          </w:p>
        </w:tc>
        <w:tc>
          <w:tcPr>
            <w:tcW w:w="6713" w:type="dxa"/>
          </w:tcPr>
          <w:p w:rsidR="00B13361" w:rsidRDefault="00DD0D85" w:rsidP="00DD0D85">
            <w:r w:rsidRPr="00DD0D85"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B13361" w:rsidRDefault="00DD0D85">
            <w:r w:rsidRPr="00DD0D85">
              <w:t>%</w:t>
            </w:r>
          </w:p>
        </w:tc>
        <w:tc>
          <w:tcPr>
            <w:tcW w:w="1134" w:type="dxa"/>
          </w:tcPr>
          <w:p w:rsidR="00B13361" w:rsidRDefault="000446E9">
            <w:r>
              <w:t>67,5</w:t>
            </w:r>
          </w:p>
        </w:tc>
        <w:tc>
          <w:tcPr>
            <w:tcW w:w="989" w:type="dxa"/>
          </w:tcPr>
          <w:p w:rsidR="00B13361" w:rsidRDefault="000446E9">
            <w:r>
              <w:t>69,6</w:t>
            </w:r>
          </w:p>
        </w:tc>
        <w:tc>
          <w:tcPr>
            <w:tcW w:w="848" w:type="dxa"/>
          </w:tcPr>
          <w:p w:rsidR="00B13361" w:rsidRDefault="000446E9">
            <w:r>
              <w:t>71,7</w:t>
            </w:r>
          </w:p>
        </w:tc>
        <w:tc>
          <w:tcPr>
            <w:tcW w:w="849" w:type="dxa"/>
          </w:tcPr>
          <w:p w:rsidR="00B13361" w:rsidRDefault="000446E9">
            <w:r>
              <w:t>73,8</w:t>
            </w:r>
          </w:p>
        </w:tc>
        <w:tc>
          <w:tcPr>
            <w:tcW w:w="848" w:type="dxa"/>
          </w:tcPr>
          <w:p w:rsidR="00B13361" w:rsidRDefault="000446E9">
            <w:r>
              <w:t>75,8</w:t>
            </w:r>
          </w:p>
        </w:tc>
        <w:tc>
          <w:tcPr>
            <w:tcW w:w="849" w:type="dxa"/>
          </w:tcPr>
          <w:p w:rsidR="00B13361" w:rsidRDefault="000446E9">
            <w:r>
              <w:t>77,9</w:t>
            </w:r>
          </w:p>
        </w:tc>
        <w:tc>
          <w:tcPr>
            <w:tcW w:w="785" w:type="dxa"/>
          </w:tcPr>
          <w:p w:rsidR="00B13361" w:rsidRDefault="000446E9">
            <w:r>
              <w:t>80,0</w:t>
            </w:r>
          </w:p>
        </w:tc>
      </w:tr>
      <w:tr w:rsidR="000446E9" w:rsidTr="000446E9">
        <w:tc>
          <w:tcPr>
            <w:tcW w:w="495" w:type="dxa"/>
          </w:tcPr>
          <w:p w:rsidR="000446E9" w:rsidRDefault="000446E9">
            <w:r>
              <w:t>2.2</w:t>
            </w:r>
          </w:p>
        </w:tc>
        <w:tc>
          <w:tcPr>
            <w:tcW w:w="6713" w:type="dxa"/>
          </w:tcPr>
          <w:p w:rsidR="000446E9" w:rsidRDefault="000446E9" w:rsidP="00DD0D85">
            <w:r w:rsidRPr="00DD0D85">
              <w:t>Число детей, охваченных деятельностью детских технопарков «</w:t>
            </w:r>
            <w:proofErr w:type="spellStart"/>
            <w:r w:rsidRPr="00DD0D85">
              <w:t>Кванториум</w:t>
            </w:r>
            <w:proofErr w:type="spellEnd"/>
            <w:r w:rsidRPr="00DD0D85">
              <w:t>» (мобильных технопарков «</w:t>
            </w:r>
            <w:proofErr w:type="spellStart"/>
            <w:r w:rsidRPr="00DD0D85">
              <w:t>Кванториум</w:t>
            </w:r>
            <w:proofErr w:type="spellEnd"/>
            <w:r w:rsidRPr="00DD0D85">
              <w:t xml:space="preserve">») и других проектов в Красноярском крае,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</w:t>
            </w:r>
            <w:proofErr w:type="spellStart"/>
            <w:r w:rsidRPr="00DD0D85">
              <w:t>Федерации</w:t>
            </w:r>
            <w:proofErr w:type="gramStart"/>
            <w:r w:rsidRPr="00DD0D85">
              <w:t>,н</w:t>
            </w:r>
            <w:proofErr w:type="gramEnd"/>
            <w:r w:rsidRPr="00DD0D85">
              <w:t>арастающим</w:t>
            </w:r>
            <w:proofErr w:type="spellEnd"/>
            <w:r w:rsidRPr="00DD0D85">
              <w:t xml:space="preserve"> итогом</w:t>
            </w:r>
          </w:p>
        </w:tc>
        <w:tc>
          <w:tcPr>
            <w:tcW w:w="1276" w:type="dxa"/>
          </w:tcPr>
          <w:p w:rsidR="000446E9" w:rsidRDefault="000446E9">
            <w:r w:rsidRPr="00DD0D85">
              <w:t xml:space="preserve"> чел</w:t>
            </w:r>
          </w:p>
        </w:tc>
        <w:tc>
          <w:tcPr>
            <w:tcW w:w="1134" w:type="dxa"/>
          </w:tcPr>
          <w:p w:rsidR="000446E9" w:rsidRDefault="000446E9">
            <w:r w:rsidRPr="00CC2C80">
              <w:t>0</w:t>
            </w:r>
          </w:p>
        </w:tc>
        <w:tc>
          <w:tcPr>
            <w:tcW w:w="989" w:type="dxa"/>
          </w:tcPr>
          <w:p w:rsidR="000446E9" w:rsidRDefault="000446E9">
            <w:r w:rsidRPr="00CC2C80">
              <w:t>0</w:t>
            </w:r>
          </w:p>
        </w:tc>
        <w:tc>
          <w:tcPr>
            <w:tcW w:w="848" w:type="dxa"/>
          </w:tcPr>
          <w:p w:rsidR="000446E9" w:rsidRDefault="000446E9">
            <w:r w:rsidRPr="00CC2C80">
              <w:t>0</w:t>
            </w:r>
          </w:p>
        </w:tc>
        <w:tc>
          <w:tcPr>
            <w:tcW w:w="849" w:type="dxa"/>
          </w:tcPr>
          <w:p w:rsidR="000446E9" w:rsidRDefault="000446E9">
            <w:r w:rsidRPr="00CC2C80">
              <w:t>0</w:t>
            </w:r>
          </w:p>
        </w:tc>
        <w:tc>
          <w:tcPr>
            <w:tcW w:w="848" w:type="dxa"/>
          </w:tcPr>
          <w:p w:rsidR="000446E9" w:rsidRDefault="000446E9">
            <w:r w:rsidRPr="00CC2C80">
              <w:t>0</w:t>
            </w:r>
          </w:p>
        </w:tc>
        <w:tc>
          <w:tcPr>
            <w:tcW w:w="849" w:type="dxa"/>
          </w:tcPr>
          <w:p w:rsidR="000446E9" w:rsidRDefault="000446E9">
            <w:r w:rsidRPr="00CC2C80">
              <w:t>0</w:t>
            </w:r>
          </w:p>
        </w:tc>
        <w:tc>
          <w:tcPr>
            <w:tcW w:w="785" w:type="dxa"/>
          </w:tcPr>
          <w:p w:rsidR="000446E9" w:rsidRDefault="000446E9">
            <w:r w:rsidRPr="00CC2C80">
              <w:t>0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2.3</w:t>
            </w:r>
          </w:p>
        </w:tc>
        <w:tc>
          <w:tcPr>
            <w:tcW w:w="6713" w:type="dxa"/>
          </w:tcPr>
          <w:p w:rsidR="00B13361" w:rsidRDefault="00DD0D85" w:rsidP="00DD0D85">
            <w:r w:rsidRPr="00DD0D85">
              <w:t xml:space="preserve">Число участников открытых </w:t>
            </w:r>
            <w:proofErr w:type="spellStart"/>
            <w:r w:rsidRPr="00DD0D85">
              <w:t>онлайн-уроков</w:t>
            </w:r>
            <w:proofErr w:type="spellEnd"/>
            <w:r w:rsidRPr="00DD0D85">
              <w:t>, реализуемых с учетом опыта цикла открытых уроков «</w:t>
            </w:r>
            <w:proofErr w:type="spellStart"/>
            <w:r w:rsidRPr="00DD0D85">
              <w:t>Проектория</w:t>
            </w:r>
            <w:proofErr w:type="spellEnd"/>
            <w:r w:rsidRPr="00DD0D85">
              <w:t xml:space="preserve">», «Уроки настоящего» </w:t>
            </w:r>
            <w:r w:rsidRPr="00DD0D85">
              <w:lastRenderedPageBreak/>
              <w:t>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276" w:type="dxa"/>
          </w:tcPr>
          <w:p w:rsidR="00B13361" w:rsidRDefault="00DD0D85">
            <w:r w:rsidRPr="00DD0D85">
              <w:lastRenderedPageBreak/>
              <w:t>чел.</w:t>
            </w:r>
          </w:p>
        </w:tc>
        <w:tc>
          <w:tcPr>
            <w:tcW w:w="1134" w:type="dxa"/>
          </w:tcPr>
          <w:p w:rsidR="00B13361" w:rsidRDefault="00AE38EE">
            <w:r>
              <w:t>0</w:t>
            </w:r>
          </w:p>
        </w:tc>
        <w:tc>
          <w:tcPr>
            <w:tcW w:w="989" w:type="dxa"/>
          </w:tcPr>
          <w:p w:rsidR="00B13361" w:rsidRDefault="00AE38EE">
            <w:r>
              <w:t>1174</w:t>
            </w:r>
          </w:p>
        </w:tc>
        <w:tc>
          <w:tcPr>
            <w:tcW w:w="848" w:type="dxa"/>
          </w:tcPr>
          <w:p w:rsidR="00B13361" w:rsidRDefault="00AE38EE">
            <w:r>
              <w:t>1755</w:t>
            </w:r>
          </w:p>
        </w:tc>
        <w:tc>
          <w:tcPr>
            <w:tcW w:w="849" w:type="dxa"/>
          </w:tcPr>
          <w:p w:rsidR="00B13361" w:rsidRDefault="00AE38EE">
            <w:r>
              <w:t>2633</w:t>
            </w:r>
          </w:p>
        </w:tc>
        <w:tc>
          <w:tcPr>
            <w:tcW w:w="848" w:type="dxa"/>
          </w:tcPr>
          <w:p w:rsidR="00B13361" w:rsidRDefault="00AE38EE">
            <w:r>
              <w:t>3209</w:t>
            </w:r>
          </w:p>
        </w:tc>
        <w:tc>
          <w:tcPr>
            <w:tcW w:w="849" w:type="dxa"/>
          </w:tcPr>
          <w:p w:rsidR="00B13361" w:rsidRDefault="00AE38EE">
            <w:r>
              <w:t>4092</w:t>
            </w:r>
          </w:p>
        </w:tc>
        <w:tc>
          <w:tcPr>
            <w:tcW w:w="785" w:type="dxa"/>
          </w:tcPr>
          <w:p w:rsidR="00B13361" w:rsidRDefault="00AE38EE">
            <w:r>
              <w:t>4977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lastRenderedPageBreak/>
              <w:t>2.4</w:t>
            </w:r>
          </w:p>
        </w:tc>
        <w:tc>
          <w:tcPr>
            <w:tcW w:w="6713" w:type="dxa"/>
          </w:tcPr>
          <w:p w:rsidR="00B13361" w:rsidRDefault="00DD0D85" w:rsidP="00DD0D85">
            <w:r w:rsidRPr="00DD0D85"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нарастающим итогом </w:t>
            </w:r>
          </w:p>
        </w:tc>
        <w:tc>
          <w:tcPr>
            <w:tcW w:w="1276" w:type="dxa"/>
          </w:tcPr>
          <w:p w:rsidR="00B13361" w:rsidRDefault="00DD0D85">
            <w:r w:rsidRPr="00DD0D85">
              <w:t>чел</w:t>
            </w:r>
          </w:p>
        </w:tc>
        <w:tc>
          <w:tcPr>
            <w:tcW w:w="1134" w:type="dxa"/>
          </w:tcPr>
          <w:p w:rsidR="00B13361" w:rsidRDefault="00AE38EE">
            <w:r>
              <w:t>0</w:t>
            </w:r>
          </w:p>
        </w:tc>
        <w:tc>
          <w:tcPr>
            <w:tcW w:w="989" w:type="dxa"/>
          </w:tcPr>
          <w:p w:rsidR="00B13361" w:rsidRDefault="00AE38EE">
            <w:r>
              <w:t>9</w:t>
            </w:r>
          </w:p>
        </w:tc>
        <w:tc>
          <w:tcPr>
            <w:tcW w:w="848" w:type="dxa"/>
          </w:tcPr>
          <w:p w:rsidR="00B13361" w:rsidRDefault="00AE38EE">
            <w:r>
              <w:t>11</w:t>
            </w:r>
          </w:p>
        </w:tc>
        <w:tc>
          <w:tcPr>
            <w:tcW w:w="849" w:type="dxa"/>
          </w:tcPr>
          <w:p w:rsidR="00B13361" w:rsidRDefault="00AE38EE">
            <w:r>
              <w:t>15</w:t>
            </w:r>
          </w:p>
        </w:tc>
        <w:tc>
          <w:tcPr>
            <w:tcW w:w="848" w:type="dxa"/>
          </w:tcPr>
          <w:p w:rsidR="00B13361" w:rsidRDefault="00AE38EE">
            <w:r>
              <w:t>19</w:t>
            </w:r>
          </w:p>
        </w:tc>
        <w:tc>
          <w:tcPr>
            <w:tcW w:w="849" w:type="dxa"/>
          </w:tcPr>
          <w:p w:rsidR="00B13361" w:rsidRDefault="00AE38EE">
            <w:r>
              <w:t>23</w:t>
            </w:r>
          </w:p>
        </w:tc>
        <w:tc>
          <w:tcPr>
            <w:tcW w:w="785" w:type="dxa"/>
          </w:tcPr>
          <w:p w:rsidR="00B13361" w:rsidRDefault="00AE38EE">
            <w:r>
              <w:t>27</w:t>
            </w:r>
          </w:p>
        </w:tc>
      </w:tr>
      <w:tr w:rsidR="0098029B" w:rsidTr="000446E9">
        <w:tc>
          <w:tcPr>
            <w:tcW w:w="495" w:type="dxa"/>
          </w:tcPr>
          <w:p w:rsidR="0098029B" w:rsidRDefault="000446E9">
            <w:r>
              <w:t>3</w:t>
            </w:r>
          </w:p>
        </w:tc>
        <w:tc>
          <w:tcPr>
            <w:tcW w:w="14291" w:type="dxa"/>
            <w:gridSpan w:val="9"/>
          </w:tcPr>
          <w:p w:rsidR="0098029B" w:rsidRDefault="0098029B">
            <w:r w:rsidRPr="0098029B">
              <w:rPr>
                <w:b/>
              </w:rPr>
              <w:t>Поддержка семей, имеющих детей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3.1</w:t>
            </w:r>
          </w:p>
        </w:tc>
        <w:tc>
          <w:tcPr>
            <w:tcW w:w="6713" w:type="dxa"/>
          </w:tcPr>
          <w:p w:rsidR="00B13361" w:rsidRDefault="00DD0D85" w:rsidP="00DD0D85">
            <w:r w:rsidRPr="00DD0D85"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1276" w:type="dxa"/>
          </w:tcPr>
          <w:p w:rsidR="00B13361" w:rsidRDefault="00DD0D85">
            <w:r w:rsidRPr="00DD0D85">
              <w:t>единиц</w:t>
            </w:r>
          </w:p>
        </w:tc>
        <w:tc>
          <w:tcPr>
            <w:tcW w:w="1134" w:type="dxa"/>
          </w:tcPr>
          <w:p w:rsidR="00B13361" w:rsidRDefault="00AE38EE">
            <w:r>
              <w:t>0</w:t>
            </w:r>
          </w:p>
        </w:tc>
        <w:tc>
          <w:tcPr>
            <w:tcW w:w="989" w:type="dxa"/>
          </w:tcPr>
          <w:p w:rsidR="00B13361" w:rsidRDefault="00AE38EE">
            <w:r>
              <w:t>320</w:t>
            </w:r>
          </w:p>
        </w:tc>
        <w:tc>
          <w:tcPr>
            <w:tcW w:w="848" w:type="dxa"/>
          </w:tcPr>
          <w:p w:rsidR="00B13361" w:rsidRDefault="00AE38EE">
            <w:r>
              <w:t>320</w:t>
            </w:r>
          </w:p>
        </w:tc>
        <w:tc>
          <w:tcPr>
            <w:tcW w:w="849" w:type="dxa"/>
          </w:tcPr>
          <w:p w:rsidR="00B13361" w:rsidRDefault="00AE38EE">
            <w:r>
              <w:t>320</w:t>
            </w:r>
          </w:p>
        </w:tc>
        <w:tc>
          <w:tcPr>
            <w:tcW w:w="848" w:type="dxa"/>
          </w:tcPr>
          <w:p w:rsidR="00B13361" w:rsidRDefault="00AE38EE">
            <w:r>
              <w:t>400</w:t>
            </w:r>
          </w:p>
        </w:tc>
        <w:tc>
          <w:tcPr>
            <w:tcW w:w="849" w:type="dxa"/>
          </w:tcPr>
          <w:p w:rsidR="00B13361" w:rsidRDefault="00AE38EE">
            <w:r>
              <w:t>400</w:t>
            </w:r>
          </w:p>
        </w:tc>
        <w:tc>
          <w:tcPr>
            <w:tcW w:w="785" w:type="dxa"/>
          </w:tcPr>
          <w:p w:rsidR="00B13361" w:rsidRDefault="00AE38EE">
            <w:r>
              <w:t>400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3.2</w:t>
            </w:r>
          </w:p>
        </w:tc>
        <w:tc>
          <w:tcPr>
            <w:tcW w:w="6713" w:type="dxa"/>
          </w:tcPr>
          <w:p w:rsidR="00B13361" w:rsidRDefault="00DD0D85">
            <w:r w:rsidRPr="00DD0D85"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276" w:type="dxa"/>
          </w:tcPr>
          <w:p w:rsidR="00B13361" w:rsidRDefault="00DD0D85">
            <w:r>
              <w:t>%</w:t>
            </w:r>
          </w:p>
        </w:tc>
        <w:tc>
          <w:tcPr>
            <w:tcW w:w="1134" w:type="dxa"/>
          </w:tcPr>
          <w:p w:rsidR="00B13361" w:rsidRDefault="00AE38EE">
            <w:r>
              <w:t>0</w:t>
            </w:r>
          </w:p>
        </w:tc>
        <w:tc>
          <w:tcPr>
            <w:tcW w:w="989" w:type="dxa"/>
          </w:tcPr>
          <w:p w:rsidR="00B13361" w:rsidRDefault="00AE38EE">
            <w:r>
              <w:t>0</w:t>
            </w:r>
          </w:p>
        </w:tc>
        <w:tc>
          <w:tcPr>
            <w:tcW w:w="848" w:type="dxa"/>
          </w:tcPr>
          <w:p w:rsidR="00B13361" w:rsidRDefault="00AE38EE">
            <w:r>
              <w:t>55</w:t>
            </w:r>
          </w:p>
        </w:tc>
        <w:tc>
          <w:tcPr>
            <w:tcW w:w="849" w:type="dxa"/>
          </w:tcPr>
          <w:p w:rsidR="00B13361" w:rsidRDefault="00AE38EE">
            <w:r>
              <w:t>60</w:t>
            </w:r>
          </w:p>
        </w:tc>
        <w:tc>
          <w:tcPr>
            <w:tcW w:w="848" w:type="dxa"/>
          </w:tcPr>
          <w:p w:rsidR="00B13361" w:rsidRDefault="00AE38EE">
            <w:r>
              <w:t>65</w:t>
            </w:r>
          </w:p>
        </w:tc>
        <w:tc>
          <w:tcPr>
            <w:tcW w:w="849" w:type="dxa"/>
          </w:tcPr>
          <w:p w:rsidR="00B13361" w:rsidRDefault="00AE38EE">
            <w:r>
              <w:t>75</w:t>
            </w:r>
          </w:p>
        </w:tc>
        <w:tc>
          <w:tcPr>
            <w:tcW w:w="785" w:type="dxa"/>
          </w:tcPr>
          <w:p w:rsidR="00B13361" w:rsidRDefault="00AE38EE">
            <w:r>
              <w:t>85</w:t>
            </w:r>
          </w:p>
        </w:tc>
      </w:tr>
      <w:tr w:rsidR="0098029B" w:rsidTr="000446E9">
        <w:tc>
          <w:tcPr>
            <w:tcW w:w="495" w:type="dxa"/>
          </w:tcPr>
          <w:p w:rsidR="0098029B" w:rsidRDefault="000446E9">
            <w:r>
              <w:t>4</w:t>
            </w:r>
          </w:p>
        </w:tc>
        <w:tc>
          <w:tcPr>
            <w:tcW w:w="14291" w:type="dxa"/>
            <w:gridSpan w:val="9"/>
          </w:tcPr>
          <w:p w:rsidR="0098029B" w:rsidRDefault="0098029B">
            <w:r w:rsidRPr="0098029B">
              <w:rPr>
                <w:b/>
              </w:rPr>
              <w:t>Цифровая образовательная среда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4.1</w:t>
            </w:r>
          </w:p>
        </w:tc>
        <w:tc>
          <w:tcPr>
            <w:tcW w:w="6713" w:type="dxa"/>
          </w:tcPr>
          <w:p w:rsidR="00B13361" w:rsidRDefault="00DD0D85" w:rsidP="00DD0D85">
            <w:r w:rsidRPr="00DD0D85">
              <w:t>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76" w:type="dxa"/>
          </w:tcPr>
          <w:p w:rsidR="00B13361" w:rsidRDefault="00DD0D85">
            <w:r w:rsidRPr="00DD0D85">
              <w:t>нет/да</w:t>
            </w:r>
          </w:p>
        </w:tc>
        <w:tc>
          <w:tcPr>
            <w:tcW w:w="1134" w:type="dxa"/>
          </w:tcPr>
          <w:p w:rsidR="00B13361" w:rsidRDefault="00AE38EE">
            <w:r>
              <w:t>0</w:t>
            </w:r>
          </w:p>
        </w:tc>
        <w:tc>
          <w:tcPr>
            <w:tcW w:w="989" w:type="dxa"/>
          </w:tcPr>
          <w:p w:rsidR="00B13361" w:rsidRDefault="00AE38EE">
            <w:r>
              <w:t>0</w:t>
            </w:r>
          </w:p>
        </w:tc>
        <w:tc>
          <w:tcPr>
            <w:tcW w:w="848" w:type="dxa"/>
          </w:tcPr>
          <w:p w:rsidR="00B13361" w:rsidRDefault="00AE38EE">
            <w:r>
              <w:t>0</w:t>
            </w:r>
          </w:p>
        </w:tc>
        <w:tc>
          <w:tcPr>
            <w:tcW w:w="849" w:type="dxa"/>
          </w:tcPr>
          <w:p w:rsidR="00B13361" w:rsidRDefault="00AE38EE">
            <w:r>
              <w:t>1</w:t>
            </w:r>
          </w:p>
        </w:tc>
        <w:tc>
          <w:tcPr>
            <w:tcW w:w="848" w:type="dxa"/>
          </w:tcPr>
          <w:p w:rsidR="00B13361" w:rsidRDefault="00AE38EE">
            <w:r>
              <w:t>1</w:t>
            </w:r>
          </w:p>
        </w:tc>
        <w:tc>
          <w:tcPr>
            <w:tcW w:w="849" w:type="dxa"/>
          </w:tcPr>
          <w:p w:rsidR="00B13361" w:rsidRDefault="00AE38EE">
            <w:r>
              <w:t>1</w:t>
            </w:r>
          </w:p>
        </w:tc>
        <w:tc>
          <w:tcPr>
            <w:tcW w:w="785" w:type="dxa"/>
          </w:tcPr>
          <w:p w:rsidR="00B13361" w:rsidRDefault="00AE38EE">
            <w:r>
              <w:t>1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4.2</w:t>
            </w:r>
          </w:p>
        </w:tc>
        <w:tc>
          <w:tcPr>
            <w:tcW w:w="6713" w:type="dxa"/>
          </w:tcPr>
          <w:p w:rsidR="00B13361" w:rsidRDefault="00DD0D85">
            <w:proofErr w:type="gramStart"/>
            <w:r w:rsidRPr="00DD0D85"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276" w:type="dxa"/>
          </w:tcPr>
          <w:p w:rsidR="00B13361" w:rsidRDefault="00A56B9D">
            <w:r>
              <w:t>%</w:t>
            </w:r>
          </w:p>
        </w:tc>
        <w:tc>
          <w:tcPr>
            <w:tcW w:w="1134" w:type="dxa"/>
          </w:tcPr>
          <w:p w:rsidR="00B13361" w:rsidRDefault="00AE38EE">
            <w:r>
              <w:t>0</w:t>
            </w:r>
          </w:p>
        </w:tc>
        <w:tc>
          <w:tcPr>
            <w:tcW w:w="989" w:type="dxa"/>
          </w:tcPr>
          <w:p w:rsidR="00B13361" w:rsidRDefault="00AE38EE">
            <w:r>
              <w:t>0</w:t>
            </w:r>
          </w:p>
        </w:tc>
        <w:tc>
          <w:tcPr>
            <w:tcW w:w="848" w:type="dxa"/>
          </w:tcPr>
          <w:p w:rsidR="00B13361" w:rsidRDefault="00AE38EE">
            <w:r>
              <w:t>5</w:t>
            </w:r>
          </w:p>
        </w:tc>
        <w:tc>
          <w:tcPr>
            <w:tcW w:w="849" w:type="dxa"/>
          </w:tcPr>
          <w:p w:rsidR="00B13361" w:rsidRDefault="00AE38EE">
            <w:r>
              <w:t>20</w:t>
            </w:r>
          </w:p>
        </w:tc>
        <w:tc>
          <w:tcPr>
            <w:tcW w:w="848" w:type="dxa"/>
          </w:tcPr>
          <w:p w:rsidR="00B13361" w:rsidRDefault="00AE38EE">
            <w:r>
              <w:t>40</w:t>
            </w:r>
          </w:p>
        </w:tc>
        <w:tc>
          <w:tcPr>
            <w:tcW w:w="849" w:type="dxa"/>
          </w:tcPr>
          <w:p w:rsidR="00B13361" w:rsidRDefault="00AE38EE">
            <w:r>
              <w:t>70</w:t>
            </w:r>
          </w:p>
        </w:tc>
        <w:tc>
          <w:tcPr>
            <w:tcW w:w="785" w:type="dxa"/>
          </w:tcPr>
          <w:p w:rsidR="00B13361" w:rsidRDefault="00AE38EE">
            <w:r>
              <w:t>90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4.3</w:t>
            </w:r>
          </w:p>
        </w:tc>
        <w:tc>
          <w:tcPr>
            <w:tcW w:w="6713" w:type="dxa"/>
          </w:tcPr>
          <w:p w:rsidR="00B13361" w:rsidRDefault="00A56B9D" w:rsidP="00A56B9D">
            <w:r w:rsidRPr="00A56B9D">
              <w:t xml:space="preserve"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</w:t>
            </w:r>
            <w:r w:rsidRPr="00A56B9D">
              <w:lastRenderedPageBreak/>
              <w:t>организаций</w:t>
            </w:r>
          </w:p>
        </w:tc>
        <w:tc>
          <w:tcPr>
            <w:tcW w:w="1276" w:type="dxa"/>
          </w:tcPr>
          <w:p w:rsidR="00B13361" w:rsidRDefault="00A56B9D">
            <w:r>
              <w:lastRenderedPageBreak/>
              <w:t>%</w:t>
            </w:r>
          </w:p>
        </w:tc>
        <w:tc>
          <w:tcPr>
            <w:tcW w:w="1134" w:type="dxa"/>
          </w:tcPr>
          <w:p w:rsidR="00B13361" w:rsidRDefault="00E76879">
            <w:r>
              <w:t>0</w:t>
            </w:r>
          </w:p>
        </w:tc>
        <w:tc>
          <w:tcPr>
            <w:tcW w:w="989" w:type="dxa"/>
          </w:tcPr>
          <w:p w:rsidR="00B13361" w:rsidRDefault="00E76879">
            <w:r>
              <w:t>0</w:t>
            </w:r>
          </w:p>
        </w:tc>
        <w:tc>
          <w:tcPr>
            <w:tcW w:w="848" w:type="dxa"/>
          </w:tcPr>
          <w:p w:rsidR="00B13361" w:rsidRDefault="00E76879">
            <w:r>
              <w:t>5</w:t>
            </w:r>
          </w:p>
        </w:tc>
        <w:tc>
          <w:tcPr>
            <w:tcW w:w="849" w:type="dxa"/>
          </w:tcPr>
          <w:p w:rsidR="00B13361" w:rsidRDefault="00E76879">
            <w:r>
              <w:t>30</w:t>
            </w:r>
          </w:p>
        </w:tc>
        <w:tc>
          <w:tcPr>
            <w:tcW w:w="848" w:type="dxa"/>
          </w:tcPr>
          <w:p w:rsidR="00B13361" w:rsidRDefault="00E76879">
            <w:r>
              <w:t>50</w:t>
            </w:r>
          </w:p>
        </w:tc>
        <w:tc>
          <w:tcPr>
            <w:tcW w:w="849" w:type="dxa"/>
          </w:tcPr>
          <w:p w:rsidR="00B13361" w:rsidRDefault="00E76879">
            <w:r>
              <w:t>70</w:t>
            </w:r>
          </w:p>
        </w:tc>
        <w:tc>
          <w:tcPr>
            <w:tcW w:w="785" w:type="dxa"/>
          </w:tcPr>
          <w:p w:rsidR="00B13361" w:rsidRDefault="00E76879">
            <w:r>
              <w:t>95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lastRenderedPageBreak/>
              <w:t>4.4</w:t>
            </w:r>
          </w:p>
        </w:tc>
        <w:tc>
          <w:tcPr>
            <w:tcW w:w="6713" w:type="dxa"/>
          </w:tcPr>
          <w:p w:rsidR="00B13361" w:rsidRDefault="00A56B9D">
            <w:r w:rsidRPr="00A56B9D">
              <w:t xml:space="preserve">Доля </w:t>
            </w:r>
            <w:proofErr w:type="gramStart"/>
            <w:r w:rsidRPr="00A56B9D">
              <w:t>обучающихся</w:t>
            </w:r>
            <w:proofErr w:type="gramEnd"/>
            <w:r w:rsidRPr="00A56B9D"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76" w:type="dxa"/>
          </w:tcPr>
          <w:p w:rsidR="00B13361" w:rsidRDefault="00A56B9D">
            <w:r>
              <w:t>%</w:t>
            </w:r>
          </w:p>
        </w:tc>
        <w:tc>
          <w:tcPr>
            <w:tcW w:w="1134" w:type="dxa"/>
          </w:tcPr>
          <w:p w:rsidR="00B13361" w:rsidRDefault="00E76879">
            <w:r>
              <w:t>0</w:t>
            </w:r>
          </w:p>
        </w:tc>
        <w:tc>
          <w:tcPr>
            <w:tcW w:w="989" w:type="dxa"/>
          </w:tcPr>
          <w:p w:rsidR="00B13361" w:rsidRDefault="00E76879">
            <w:r>
              <w:t>0</w:t>
            </w:r>
          </w:p>
        </w:tc>
        <w:tc>
          <w:tcPr>
            <w:tcW w:w="848" w:type="dxa"/>
          </w:tcPr>
          <w:p w:rsidR="00B13361" w:rsidRDefault="00E76879">
            <w:r>
              <w:t>0,5</w:t>
            </w:r>
          </w:p>
        </w:tc>
        <w:tc>
          <w:tcPr>
            <w:tcW w:w="849" w:type="dxa"/>
          </w:tcPr>
          <w:p w:rsidR="00B13361" w:rsidRDefault="00E76879">
            <w:r>
              <w:t>5</w:t>
            </w:r>
          </w:p>
        </w:tc>
        <w:tc>
          <w:tcPr>
            <w:tcW w:w="848" w:type="dxa"/>
          </w:tcPr>
          <w:p w:rsidR="00B13361" w:rsidRDefault="00E76879">
            <w:r>
              <w:t>10</w:t>
            </w:r>
          </w:p>
        </w:tc>
        <w:tc>
          <w:tcPr>
            <w:tcW w:w="849" w:type="dxa"/>
          </w:tcPr>
          <w:p w:rsidR="00B13361" w:rsidRDefault="00E76879">
            <w:r>
              <w:t>15</w:t>
            </w:r>
          </w:p>
        </w:tc>
        <w:tc>
          <w:tcPr>
            <w:tcW w:w="785" w:type="dxa"/>
          </w:tcPr>
          <w:p w:rsidR="00B13361" w:rsidRDefault="00E76879">
            <w:r>
              <w:t>20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4.5</w:t>
            </w:r>
          </w:p>
        </w:tc>
        <w:tc>
          <w:tcPr>
            <w:tcW w:w="6713" w:type="dxa"/>
          </w:tcPr>
          <w:p w:rsidR="00B13361" w:rsidRDefault="00A56B9D">
            <w:r w:rsidRPr="00A56B9D"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276" w:type="dxa"/>
          </w:tcPr>
          <w:p w:rsidR="00B13361" w:rsidRDefault="00A56B9D">
            <w:r>
              <w:t>%</w:t>
            </w:r>
          </w:p>
        </w:tc>
        <w:tc>
          <w:tcPr>
            <w:tcW w:w="1134" w:type="dxa"/>
          </w:tcPr>
          <w:p w:rsidR="00B13361" w:rsidRDefault="00E76879">
            <w:r>
              <w:t>0</w:t>
            </w:r>
          </w:p>
        </w:tc>
        <w:tc>
          <w:tcPr>
            <w:tcW w:w="989" w:type="dxa"/>
          </w:tcPr>
          <w:p w:rsidR="00B13361" w:rsidRDefault="00E76879">
            <w:r>
              <w:t>0</w:t>
            </w:r>
          </w:p>
        </w:tc>
        <w:tc>
          <w:tcPr>
            <w:tcW w:w="848" w:type="dxa"/>
          </w:tcPr>
          <w:p w:rsidR="00B13361" w:rsidRDefault="00E76879">
            <w:r>
              <w:t>5</w:t>
            </w:r>
          </w:p>
        </w:tc>
        <w:tc>
          <w:tcPr>
            <w:tcW w:w="849" w:type="dxa"/>
          </w:tcPr>
          <w:p w:rsidR="00B13361" w:rsidRDefault="00E76879">
            <w:r>
              <w:t>10</w:t>
            </w:r>
          </w:p>
        </w:tc>
        <w:tc>
          <w:tcPr>
            <w:tcW w:w="848" w:type="dxa"/>
          </w:tcPr>
          <w:p w:rsidR="00B13361" w:rsidRDefault="00E76879">
            <w:r>
              <w:t>20</w:t>
            </w:r>
          </w:p>
        </w:tc>
        <w:tc>
          <w:tcPr>
            <w:tcW w:w="849" w:type="dxa"/>
          </w:tcPr>
          <w:p w:rsidR="00B13361" w:rsidRDefault="00E76879">
            <w:r>
              <w:t>30</w:t>
            </w:r>
          </w:p>
        </w:tc>
        <w:tc>
          <w:tcPr>
            <w:tcW w:w="785" w:type="dxa"/>
          </w:tcPr>
          <w:p w:rsidR="00B13361" w:rsidRDefault="00E76879">
            <w:r>
              <w:t>50</w:t>
            </w:r>
          </w:p>
        </w:tc>
      </w:tr>
      <w:tr w:rsidR="0098029B" w:rsidTr="000446E9">
        <w:tc>
          <w:tcPr>
            <w:tcW w:w="495" w:type="dxa"/>
          </w:tcPr>
          <w:p w:rsidR="0098029B" w:rsidRDefault="000446E9">
            <w:r>
              <w:t>5</w:t>
            </w:r>
          </w:p>
        </w:tc>
        <w:tc>
          <w:tcPr>
            <w:tcW w:w="14291" w:type="dxa"/>
            <w:gridSpan w:val="9"/>
          </w:tcPr>
          <w:p w:rsidR="0098029B" w:rsidRDefault="0098029B">
            <w:r w:rsidRPr="0098029B">
              <w:rPr>
                <w:b/>
              </w:rPr>
              <w:t>Учитель будущего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5.1</w:t>
            </w:r>
          </w:p>
        </w:tc>
        <w:tc>
          <w:tcPr>
            <w:tcW w:w="6713" w:type="dxa"/>
          </w:tcPr>
          <w:p w:rsidR="00B13361" w:rsidRDefault="00A56B9D">
            <w:r w:rsidRPr="00A56B9D"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76" w:type="dxa"/>
          </w:tcPr>
          <w:p w:rsidR="00B13361" w:rsidRDefault="00A56B9D">
            <w:r>
              <w:t>%</w:t>
            </w:r>
          </w:p>
        </w:tc>
        <w:tc>
          <w:tcPr>
            <w:tcW w:w="1134" w:type="dxa"/>
          </w:tcPr>
          <w:p w:rsidR="00B13361" w:rsidRDefault="00E76879">
            <w:r>
              <w:t>0</w:t>
            </w:r>
          </w:p>
        </w:tc>
        <w:tc>
          <w:tcPr>
            <w:tcW w:w="989" w:type="dxa"/>
          </w:tcPr>
          <w:p w:rsidR="00B13361" w:rsidRDefault="00E76879">
            <w:r>
              <w:t>0</w:t>
            </w:r>
          </w:p>
        </w:tc>
        <w:tc>
          <w:tcPr>
            <w:tcW w:w="848" w:type="dxa"/>
          </w:tcPr>
          <w:p w:rsidR="00B13361" w:rsidRDefault="00E76879">
            <w:r>
              <w:t>10</w:t>
            </w:r>
          </w:p>
        </w:tc>
        <w:tc>
          <w:tcPr>
            <w:tcW w:w="849" w:type="dxa"/>
          </w:tcPr>
          <w:p w:rsidR="00B13361" w:rsidRDefault="00E76879">
            <w:r>
              <w:t>20</w:t>
            </w:r>
          </w:p>
        </w:tc>
        <w:tc>
          <w:tcPr>
            <w:tcW w:w="848" w:type="dxa"/>
          </w:tcPr>
          <w:p w:rsidR="00B13361" w:rsidRDefault="00E76879">
            <w:r>
              <w:t>30</w:t>
            </w:r>
          </w:p>
        </w:tc>
        <w:tc>
          <w:tcPr>
            <w:tcW w:w="849" w:type="dxa"/>
          </w:tcPr>
          <w:p w:rsidR="00B13361" w:rsidRDefault="00E76879">
            <w:r>
              <w:t>40</w:t>
            </w:r>
          </w:p>
        </w:tc>
        <w:tc>
          <w:tcPr>
            <w:tcW w:w="785" w:type="dxa"/>
          </w:tcPr>
          <w:p w:rsidR="00B13361" w:rsidRDefault="00E76879">
            <w:r>
              <w:t>50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5.2</w:t>
            </w:r>
          </w:p>
        </w:tc>
        <w:tc>
          <w:tcPr>
            <w:tcW w:w="6713" w:type="dxa"/>
          </w:tcPr>
          <w:p w:rsidR="00B13361" w:rsidRDefault="00A56B9D">
            <w:r w:rsidRPr="00A56B9D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276" w:type="dxa"/>
          </w:tcPr>
          <w:p w:rsidR="00B13361" w:rsidRDefault="0098029B">
            <w:r>
              <w:t>%</w:t>
            </w:r>
          </w:p>
        </w:tc>
        <w:tc>
          <w:tcPr>
            <w:tcW w:w="1134" w:type="dxa"/>
          </w:tcPr>
          <w:p w:rsidR="00B13361" w:rsidRDefault="00E76879">
            <w:r>
              <w:t>0</w:t>
            </w:r>
          </w:p>
        </w:tc>
        <w:tc>
          <w:tcPr>
            <w:tcW w:w="989" w:type="dxa"/>
          </w:tcPr>
          <w:p w:rsidR="00B13361" w:rsidRDefault="00E76879">
            <w:r>
              <w:t>0</w:t>
            </w:r>
          </w:p>
        </w:tc>
        <w:tc>
          <w:tcPr>
            <w:tcW w:w="848" w:type="dxa"/>
          </w:tcPr>
          <w:p w:rsidR="00B13361" w:rsidRDefault="00E76879">
            <w:r>
              <w:t>0,5</w:t>
            </w:r>
          </w:p>
        </w:tc>
        <w:tc>
          <w:tcPr>
            <w:tcW w:w="849" w:type="dxa"/>
          </w:tcPr>
          <w:p w:rsidR="00B13361" w:rsidRDefault="00E76879">
            <w:r>
              <w:t>1</w:t>
            </w:r>
          </w:p>
        </w:tc>
        <w:tc>
          <w:tcPr>
            <w:tcW w:w="848" w:type="dxa"/>
          </w:tcPr>
          <w:p w:rsidR="00B13361" w:rsidRDefault="00E76879">
            <w:r>
              <w:t>5</w:t>
            </w:r>
          </w:p>
        </w:tc>
        <w:tc>
          <w:tcPr>
            <w:tcW w:w="849" w:type="dxa"/>
          </w:tcPr>
          <w:p w:rsidR="00B13361" w:rsidRDefault="00E76879">
            <w:r>
              <w:t>7</w:t>
            </w:r>
          </w:p>
        </w:tc>
        <w:tc>
          <w:tcPr>
            <w:tcW w:w="785" w:type="dxa"/>
          </w:tcPr>
          <w:p w:rsidR="00B13361" w:rsidRDefault="00E76879">
            <w:r>
              <w:t>10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5.3</w:t>
            </w:r>
          </w:p>
        </w:tc>
        <w:tc>
          <w:tcPr>
            <w:tcW w:w="6713" w:type="dxa"/>
          </w:tcPr>
          <w:p w:rsidR="00B13361" w:rsidRDefault="0098029B">
            <w:r>
              <w:t>Доля руководителей муниципальных образовательных организаций, прошедших аттестацию в соответствие с новой единой моделью аттестации руководителей</w:t>
            </w:r>
          </w:p>
        </w:tc>
        <w:tc>
          <w:tcPr>
            <w:tcW w:w="1276" w:type="dxa"/>
          </w:tcPr>
          <w:p w:rsidR="00B13361" w:rsidRDefault="0098029B">
            <w:r>
              <w:t>%</w:t>
            </w:r>
          </w:p>
        </w:tc>
        <w:tc>
          <w:tcPr>
            <w:tcW w:w="1134" w:type="dxa"/>
          </w:tcPr>
          <w:p w:rsidR="00B13361" w:rsidRDefault="00E76879">
            <w:r>
              <w:t>0</w:t>
            </w:r>
          </w:p>
        </w:tc>
        <w:tc>
          <w:tcPr>
            <w:tcW w:w="989" w:type="dxa"/>
          </w:tcPr>
          <w:p w:rsidR="00B13361" w:rsidRDefault="00E76879">
            <w:r>
              <w:t>0</w:t>
            </w:r>
          </w:p>
        </w:tc>
        <w:tc>
          <w:tcPr>
            <w:tcW w:w="848" w:type="dxa"/>
          </w:tcPr>
          <w:p w:rsidR="00B13361" w:rsidRDefault="00E76879">
            <w:r>
              <w:t>3,3</w:t>
            </w:r>
          </w:p>
        </w:tc>
        <w:tc>
          <w:tcPr>
            <w:tcW w:w="849" w:type="dxa"/>
          </w:tcPr>
          <w:p w:rsidR="00B13361" w:rsidRDefault="00E76879">
            <w:r>
              <w:t>14,8</w:t>
            </w:r>
          </w:p>
        </w:tc>
        <w:tc>
          <w:tcPr>
            <w:tcW w:w="848" w:type="dxa"/>
          </w:tcPr>
          <w:p w:rsidR="00B13361" w:rsidRDefault="00E76879">
            <w:r>
              <w:t>49,2</w:t>
            </w:r>
          </w:p>
        </w:tc>
        <w:tc>
          <w:tcPr>
            <w:tcW w:w="849" w:type="dxa"/>
          </w:tcPr>
          <w:p w:rsidR="00B13361" w:rsidRDefault="00E76879">
            <w:r>
              <w:t>68,9</w:t>
            </w:r>
          </w:p>
        </w:tc>
        <w:tc>
          <w:tcPr>
            <w:tcW w:w="785" w:type="dxa"/>
          </w:tcPr>
          <w:p w:rsidR="00B13361" w:rsidRDefault="00E76879">
            <w:r>
              <w:t>100</w:t>
            </w:r>
          </w:p>
        </w:tc>
      </w:tr>
      <w:tr w:rsidR="00B13361" w:rsidTr="000446E9">
        <w:tc>
          <w:tcPr>
            <w:tcW w:w="495" w:type="dxa"/>
          </w:tcPr>
          <w:p w:rsidR="00B13361" w:rsidRDefault="000446E9">
            <w:r>
              <w:t>5.4</w:t>
            </w:r>
          </w:p>
        </w:tc>
        <w:tc>
          <w:tcPr>
            <w:tcW w:w="6713" w:type="dxa"/>
          </w:tcPr>
          <w:p w:rsidR="00B13361" w:rsidRDefault="0098029B">
            <w:r>
              <w:t>Доля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276" w:type="dxa"/>
          </w:tcPr>
          <w:p w:rsidR="00B13361" w:rsidRDefault="0098029B">
            <w:r>
              <w:t>%</w:t>
            </w:r>
          </w:p>
        </w:tc>
        <w:tc>
          <w:tcPr>
            <w:tcW w:w="1134" w:type="dxa"/>
          </w:tcPr>
          <w:p w:rsidR="00B13361" w:rsidRDefault="00E76879">
            <w:r>
              <w:t>0</w:t>
            </w:r>
          </w:p>
        </w:tc>
        <w:tc>
          <w:tcPr>
            <w:tcW w:w="989" w:type="dxa"/>
          </w:tcPr>
          <w:p w:rsidR="00B13361" w:rsidRDefault="00E76879">
            <w:r>
              <w:t>0</w:t>
            </w:r>
          </w:p>
        </w:tc>
        <w:tc>
          <w:tcPr>
            <w:tcW w:w="848" w:type="dxa"/>
          </w:tcPr>
          <w:p w:rsidR="00B13361" w:rsidRDefault="00E76879">
            <w:r>
              <w:t>10</w:t>
            </w:r>
          </w:p>
        </w:tc>
        <w:tc>
          <w:tcPr>
            <w:tcW w:w="849" w:type="dxa"/>
          </w:tcPr>
          <w:p w:rsidR="00B13361" w:rsidRDefault="00E76879">
            <w:r>
              <w:t>30</w:t>
            </w:r>
          </w:p>
        </w:tc>
        <w:tc>
          <w:tcPr>
            <w:tcW w:w="848" w:type="dxa"/>
          </w:tcPr>
          <w:p w:rsidR="00B13361" w:rsidRDefault="00E76879">
            <w:r>
              <w:t>40</w:t>
            </w:r>
          </w:p>
        </w:tc>
        <w:tc>
          <w:tcPr>
            <w:tcW w:w="849" w:type="dxa"/>
          </w:tcPr>
          <w:p w:rsidR="00B13361" w:rsidRDefault="00E76879">
            <w:r>
              <w:t>55</w:t>
            </w:r>
          </w:p>
        </w:tc>
        <w:tc>
          <w:tcPr>
            <w:tcW w:w="785" w:type="dxa"/>
          </w:tcPr>
          <w:p w:rsidR="00B13361" w:rsidRDefault="00E76879">
            <w:r>
              <w:t>70</w:t>
            </w:r>
          </w:p>
        </w:tc>
      </w:tr>
    </w:tbl>
    <w:p w:rsidR="00B13361" w:rsidRDefault="00B13361"/>
    <w:sectPr w:rsidR="00B13361" w:rsidSect="00B13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361"/>
    <w:rsid w:val="000446E9"/>
    <w:rsid w:val="00443AD3"/>
    <w:rsid w:val="006E2E96"/>
    <w:rsid w:val="008E0D1F"/>
    <w:rsid w:val="0098029B"/>
    <w:rsid w:val="00A038C7"/>
    <w:rsid w:val="00A56B9D"/>
    <w:rsid w:val="00AE38EE"/>
    <w:rsid w:val="00B13361"/>
    <w:rsid w:val="00DD0D85"/>
    <w:rsid w:val="00E76879"/>
    <w:rsid w:val="00F5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2019-06-24T07:06:00Z</cp:lastPrinted>
  <dcterms:created xsi:type="dcterms:W3CDTF">2019-06-24T06:06:00Z</dcterms:created>
  <dcterms:modified xsi:type="dcterms:W3CDTF">2019-06-24T07:06:00Z</dcterms:modified>
</cp:coreProperties>
</file>