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54" w:rsidRPr="00B56D54" w:rsidRDefault="00B56D54" w:rsidP="00B56D54">
      <w:pPr>
        <w:jc w:val="center"/>
        <w:rPr>
          <w:rFonts w:ascii="Times New Roman" w:hAnsi="Times New Roman"/>
          <w:b/>
          <w:lang w:val="en-US"/>
        </w:rPr>
      </w:pPr>
      <w:r w:rsidRPr="00B56D5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54" w:rsidRPr="00B56D54" w:rsidRDefault="00B56D54" w:rsidP="00B56D54">
      <w:pPr>
        <w:jc w:val="center"/>
        <w:rPr>
          <w:rFonts w:ascii="Times New Roman" w:hAnsi="Times New Roman"/>
          <w:b/>
          <w:lang w:val="en-US"/>
        </w:rPr>
      </w:pPr>
    </w:p>
    <w:p w:rsidR="00B56D54" w:rsidRPr="00B56D54" w:rsidRDefault="00B56D54" w:rsidP="00B56D54">
      <w:pPr>
        <w:jc w:val="center"/>
        <w:rPr>
          <w:rFonts w:ascii="Times New Roman" w:hAnsi="Times New Roman"/>
          <w:b/>
          <w:bCs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УПРАВЛЕНИЕ ОБРАЗОВАНИЯ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АДМИНИСТРАЦИИ КУРАГИНСКОГО РАЙОНА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</w:p>
    <w:p w:rsidR="00B56D54" w:rsidRPr="00B56D54" w:rsidRDefault="00B56D54" w:rsidP="00B56D54">
      <w:pPr>
        <w:pStyle w:val="1"/>
        <w:ind w:left="432"/>
        <w:jc w:val="center"/>
        <w:rPr>
          <w:rFonts w:ascii="Times New Roman" w:hAnsi="Times New Roman"/>
        </w:rPr>
      </w:pPr>
      <w:r w:rsidRPr="00B56D54">
        <w:rPr>
          <w:rFonts w:ascii="Times New Roman" w:hAnsi="Times New Roman"/>
          <w:bCs/>
          <w:szCs w:val="28"/>
        </w:rPr>
        <w:t>ПРИКАЗ</w:t>
      </w:r>
    </w:p>
    <w:p w:rsidR="00B56D54" w:rsidRPr="00B56D54" w:rsidRDefault="00B56D54" w:rsidP="00B56D54">
      <w:pPr>
        <w:rPr>
          <w:rFonts w:ascii="Times New Roman" w:hAnsi="Times New Roman"/>
        </w:rPr>
      </w:pPr>
    </w:p>
    <w:p w:rsidR="00B56D54" w:rsidRPr="00B56D54" w:rsidRDefault="000D586B" w:rsidP="00B56D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64A1F">
        <w:rPr>
          <w:rFonts w:ascii="Times New Roman" w:hAnsi="Times New Roman"/>
          <w:sz w:val="28"/>
          <w:szCs w:val="28"/>
        </w:rPr>
        <w:t>1</w:t>
      </w:r>
      <w:r w:rsidR="00B56D54" w:rsidRPr="00B56D54">
        <w:rPr>
          <w:rFonts w:ascii="Times New Roman" w:hAnsi="Times New Roman"/>
          <w:sz w:val="28"/>
          <w:szCs w:val="28"/>
        </w:rPr>
        <w:t>.</w:t>
      </w:r>
      <w:r w:rsidR="00164A1F">
        <w:rPr>
          <w:rFonts w:ascii="Times New Roman" w:hAnsi="Times New Roman"/>
          <w:sz w:val="28"/>
          <w:szCs w:val="28"/>
        </w:rPr>
        <w:t>04</w:t>
      </w:r>
      <w:r w:rsidR="00B56D54" w:rsidRPr="00B56D54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="00B56D54" w:rsidRPr="00B56D54">
        <w:rPr>
          <w:rFonts w:ascii="Times New Roman" w:hAnsi="Times New Roman"/>
          <w:sz w:val="28"/>
          <w:szCs w:val="28"/>
        </w:rPr>
        <w:t xml:space="preserve"> г.                                       п. Курагино                                            № </w:t>
      </w:r>
      <w:r w:rsidR="00164A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164A1F">
        <w:rPr>
          <w:rFonts w:ascii="Times New Roman" w:hAnsi="Times New Roman"/>
          <w:sz w:val="28"/>
          <w:szCs w:val="28"/>
        </w:rPr>
        <w:t>0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Об  утверждении  Порядка  проведения муниципального конкурса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>«</w:t>
      </w:r>
      <w:r w:rsidR="00164A1F">
        <w:rPr>
          <w:rFonts w:ascii="Times New Roman" w:hAnsi="Times New Roman"/>
          <w:sz w:val="28"/>
          <w:szCs w:val="28"/>
        </w:rPr>
        <w:t>Воспитатель</w:t>
      </w:r>
      <w:r w:rsidRPr="00B56D54">
        <w:rPr>
          <w:rFonts w:ascii="Times New Roman" w:hAnsi="Times New Roman"/>
          <w:sz w:val="28"/>
          <w:szCs w:val="28"/>
        </w:rPr>
        <w:t xml:space="preserve"> года Курагинского района - 201</w:t>
      </w:r>
      <w:r w:rsidR="007814F9">
        <w:rPr>
          <w:rFonts w:ascii="Times New Roman" w:hAnsi="Times New Roman"/>
          <w:sz w:val="28"/>
          <w:szCs w:val="28"/>
        </w:rPr>
        <w:t>9</w:t>
      </w:r>
      <w:r w:rsidRPr="00B56D54">
        <w:rPr>
          <w:rFonts w:ascii="Times New Roman" w:hAnsi="Times New Roman"/>
          <w:sz w:val="28"/>
          <w:szCs w:val="28"/>
        </w:rPr>
        <w:t xml:space="preserve">»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Во исполнение плана работы управления образования, в целях выявления талантливых педагогических работников, повышения престижа </w:t>
      </w:r>
      <w:r w:rsidR="00D222C3">
        <w:rPr>
          <w:rFonts w:ascii="Times New Roman" w:hAnsi="Times New Roman"/>
          <w:sz w:val="28"/>
          <w:szCs w:val="28"/>
        </w:rPr>
        <w:t>воспитательского</w:t>
      </w:r>
      <w:r w:rsidRPr="00B56D54">
        <w:rPr>
          <w:rFonts w:ascii="Times New Roman" w:hAnsi="Times New Roman"/>
          <w:sz w:val="28"/>
          <w:szCs w:val="28"/>
        </w:rPr>
        <w:t xml:space="preserve"> труда, распространения педагогического опыта лучших </w:t>
      </w:r>
      <w:r w:rsidR="00D222C3">
        <w:rPr>
          <w:rFonts w:ascii="Times New Roman" w:hAnsi="Times New Roman"/>
          <w:sz w:val="28"/>
          <w:szCs w:val="28"/>
        </w:rPr>
        <w:t>воспитателей</w:t>
      </w:r>
      <w:r w:rsidRPr="00B56D54">
        <w:rPr>
          <w:rFonts w:ascii="Times New Roman" w:hAnsi="Times New Roman"/>
          <w:sz w:val="28"/>
          <w:szCs w:val="28"/>
        </w:rPr>
        <w:t xml:space="preserve"> Курагинского района, создания условий для профессионального развития </w:t>
      </w:r>
      <w:r w:rsidR="00D222C3">
        <w:rPr>
          <w:rFonts w:ascii="Times New Roman" w:hAnsi="Times New Roman"/>
          <w:sz w:val="28"/>
          <w:szCs w:val="28"/>
        </w:rPr>
        <w:t>воспитателей</w:t>
      </w:r>
      <w:r w:rsidRPr="00B56D54">
        <w:rPr>
          <w:rFonts w:ascii="Times New Roman" w:hAnsi="Times New Roman"/>
          <w:sz w:val="28"/>
          <w:szCs w:val="28"/>
        </w:rPr>
        <w:t xml:space="preserve"> района</w:t>
      </w:r>
    </w:p>
    <w:p w:rsidR="00B56D54" w:rsidRPr="00B56D54" w:rsidRDefault="00B56D54" w:rsidP="00B56D54">
      <w:pPr>
        <w:pStyle w:val="21"/>
        <w:spacing w:after="0" w:line="240" w:lineRule="auto"/>
        <w:jc w:val="center"/>
        <w:rPr>
          <w:bCs/>
          <w:szCs w:val="28"/>
        </w:rPr>
      </w:pPr>
      <w:r w:rsidRPr="00B56D54">
        <w:rPr>
          <w:szCs w:val="28"/>
        </w:rPr>
        <w:t>п р и к а з ы в а ю:</w:t>
      </w:r>
    </w:p>
    <w:p w:rsid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Pr="00B56D54">
        <w:rPr>
          <w:rFonts w:ascii="Times New Roman" w:hAnsi="Times New Roman" w:cs="Times New Roman"/>
          <w:sz w:val="28"/>
          <w:szCs w:val="28"/>
        </w:rPr>
        <w:t xml:space="preserve"> 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профессионального конкурса «</w:t>
      </w:r>
      <w:r w:rsidR="00D222C3">
        <w:rPr>
          <w:rFonts w:ascii="Times New Roman" w:hAnsi="Times New Roman" w:cs="Times New Roman"/>
          <w:b w:val="0"/>
          <w:bCs w:val="0"/>
          <w:sz w:val="28"/>
          <w:szCs w:val="28"/>
        </w:rPr>
        <w:t>Воспитатель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Курагинского района» в 201</w:t>
      </w:r>
      <w:r w:rsidR="007814F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2AB" w:rsidRPr="00B56D54" w:rsidRDefault="000712AB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состав оргкомитет конкурса (Приложение № 2).</w:t>
      </w:r>
    </w:p>
    <w:p w:rsidR="00B56D54" w:rsidRP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Конкурс провести </w:t>
      </w:r>
      <w:r w:rsidR="00D222C3">
        <w:rPr>
          <w:rFonts w:ascii="Times New Roman" w:hAnsi="Times New Roman" w:cs="Times New Roman"/>
          <w:b w:val="0"/>
          <w:sz w:val="28"/>
          <w:szCs w:val="28"/>
        </w:rPr>
        <w:t>24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-</w:t>
      </w:r>
      <w:r w:rsidR="00D222C3">
        <w:rPr>
          <w:rFonts w:ascii="Times New Roman" w:hAnsi="Times New Roman" w:cs="Times New Roman"/>
          <w:b w:val="0"/>
          <w:sz w:val="28"/>
          <w:szCs w:val="28"/>
        </w:rPr>
        <w:t xml:space="preserve">26 апреля 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201</w:t>
      </w:r>
      <w:r w:rsidR="000D586B">
        <w:rPr>
          <w:rFonts w:ascii="Times New Roman" w:hAnsi="Times New Roman" w:cs="Times New Roman"/>
          <w:b w:val="0"/>
          <w:sz w:val="28"/>
          <w:szCs w:val="28"/>
        </w:rPr>
        <w:t>9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 xml:space="preserve"> года на базе отдыха </w:t>
      </w:r>
      <w:r>
        <w:rPr>
          <w:rFonts w:ascii="Times New Roman" w:hAnsi="Times New Roman" w:cs="Times New Roman"/>
          <w:b w:val="0"/>
          <w:sz w:val="28"/>
          <w:szCs w:val="28"/>
        </w:rPr>
        <w:t>«Бе</w:t>
      </w:r>
      <w:r w:rsidR="007814F9">
        <w:rPr>
          <w:rFonts w:ascii="Times New Roman" w:hAnsi="Times New Roman" w:cs="Times New Roman"/>
          <w:b w:val="0"/>
          <w:sz w:val="28"/>
          <w:szCs w:val="28"/>
        </w:rPr>
        <w:t>лая корона» п. Краснокаменск</w:t>
      </w:r>
      <w:r w:rsidR="00D222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D54" w:rsidRP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приказа оставляю за собой.</w:t>
      </w:r>
    </w:p>
    <w:p w:rsidR="00B56D54" w:rsidRDefault="00B56D54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A29AB" w:rsidRDefault="005A29AB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56D54" w:rsidRPr="00B56D54" w:rsidRDefault="00DF1D61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B56D54" w:rsidRPr="00B56D54">
          <w:headerReference w:type="default" r:id="rId9"/>
          <w:pgSz w:w="11906" w:h="16838"/>
          <w:pgMar w:top="1134" w:right="1134" w:bottom="1410" w:left="1134" w:header="709" w:footer="1134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р</w:t>
      </w:r>
      <w:r w:rsidR="005A29AB">
        <w:rPr>
          <w:rFonts w:ascii="Times New Roman" w:hAnsi="Times New Roman"/>
          <w:sz w:val="28"/>
          <w:szCs w:val="28"/>
        </w:rPr>
        <w:t>у</w:t>
      </w:r>
      <w:r w:rsidR="00B56D54" w:rsidRPr="00B56D54">
        <w:rPr>
          <w:rFonts w:ascii="Times New Roman" w:hAnsi="Times New Roman"/>
          <w:sz w:val="28"/>
          <w:szCs w:val="28"/>
        </w:rPr>
        <w:t>ководител</w:t>
      </w:r>
      <w:r w:rsidR="005A29AB">
        <w:rPr>
          <w:rFonts w:ascii="Times New Roman" w:hAnsi="Times New Roman"/>
          <w:sz w:val="28"/>
          <w:szCs w:val="28"/>
        </w:rPr>
        <w:t>я управления образования</w:t>
      </w:r>
      <w:r w:rsidR="005A29AB">
        <w:rPr>
          <w:rFonts w:ascii="Times New Roman" w:hAnsi="Times New Roman"/>
          <w:sz w:val="28"/>
          <w:szCs w:val="28"/>
        </w:rPr>
        <w:tab/>
      </w:r>
      <w:r w:rsidR="005A29AB">
        <w:rPr>
          <w:rFonts w:ascii="Times New Roman" w:hAnsi="Times New Roman"/>
          <w:sz w:val="28"/>
          <w:szCs w:val="28"/>
        </w:rPr>
        <w:tab/>
        <w:t xml:space="preserve">              </w:t>
      </w:r>
      <w:r w:rsidR="007814F9">
        <w:rPr>
          <w:rFonts w:ascii="Times New Roman" w:hAnsi="Times New Roman"/>
          <w:sz w:val="28"/>
          <w:szCs w:val="28"/>
        </w:rPr>
        <w:tab/>
      </w:r>
      <w:r w:rsidR="007814F9">
        <w:rPr>
          <w:rFonts w:ascii="Times New Roman" w:hAnsi="Times New Roman"/>
          <w:sz w:val="28"/>
          <w:szCs w:val="28"/>
        </w:rPr>
        <w:tab/>
      </w:r>
      <w:r w:rsidR="005A29AB">
        <w:rPr>
          <w:rFonts w:ascii="Times New Roman" w:hAnsi="Times New Roman"/>
          <w:sz w:val="28"/>
          <w:szCs w:val="28"/>
        </w:rPr>
        <w:t>И.А. Ерофеева</w:t>
      </w:r>
    </w:p>
    <w:p w:rsidR="0075644B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833E7">
        <w:rPr>
          <w:sz w:val="28"/>
          <w:szCs w:val="28"/>
        </w:rPr>
        <w:t>№ 1</w:t>
      </w:r>
      <w:r>
        <w:rPr>
          <w:sz w:val="28"/>
          <w:szCs w:val="28"/>
        </w:rPr>
        <w:t xml:space="preserve">к приказу </w:t>
      </w:r>
    </w:p>
    <w:p w:rsidR="00B56D54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по управлению образования</w:t>
      </w:r>
    </w:p>
    <w:p w:rsidR="00B56D54" w:rsidRDefault="000712AB" w:rsidP="00B56D54">
      <w:pPr>
        <w:pStyle w:val="1"/>
        <w:spacing w:line="276" w:lineRule="auto"/>
        <w:ind w:left="6237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3AB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33AB2">
        <w:rPr>
          <w:sz w:val="28"/>
          <w:szCs w:val="28"/>
        </w:rPr>
        <w:t>4</w:t>
      </w:r>
      <w:r>
        <w:rPr>
          <w:sz w:val="28"/>
          <w:szCs w:val="28"/>
        </w:rPr>
        <w:t xml:space="preserve">.2019 № </w:t>
      </w:r>
      <w:r w:rsidR="00D33AB2">
        <w:rPr>
          <w:sz w:val="28"/>
          <w:szCs w:val="28"/>
        </w:rPr>
        <w:t>1</w:t>
      </w:r>
      <w:r w:rsidR="000D586B">
        <w:rPr>
          <w:sz w:val="28"/>
          <w:szCs w:val="28"/>
        </w:rPr>
        <w:t>9</w:t>
      </w:r>
      <w:r w:rsidR="00D33AB2">
        <w:rPr>
          <w:sz w:val="28"/>
          <w:szCs w:val="28"/>
        </w:rPr>
        <w:t>0</w:t>
      </w:r>
    </w:p>
    <w:p w:rsidR="00B833E7" w:rsidRDefault="00B833E7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DE7" w:rsidRDefault="00173DE7" w:rsidP="00173DE7">
      <w:pPr>
        <w:pStyle w:val="Style12"/>
        <w:widowControl/>
        <w:spacing w:before="48"/>
        <w:ind w:left="1123"/>
        <w:rPr>
          <w:rStyle w:val="FontStyle63"/>
        </w:rPr>
      </w:pPr>
      <w:r>
        <w:rPr>
          <w:rStyle w:val="FontStyle63"/>
        </w:rPr>
        <w:t>Порядок проведения муниципального профессионального конкурса «Воспитатель года Курагинского района - 2019»</w:t>
      </w:r>
    </w:p>
    <w:p w:rsidR="00173DE7" w:rsidRDefault="00173DE7" w:rsidP="00173DE7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173DE7" w:rsidRDefault="00173DE7" w:rsidP="00173DE7">
      <w:pPr>
        <w:pStyle w:val="Style13"/>
        <w:widowControl/>
        <w:spacing w:before="134"/>
        <w:jc w:val="center"/>
        <w:rPr>
          <w:rStyle w:val="FontStyle61"/>
        </w:rPr>
      </w:pPr>
      <w:r>
        <w:rPr>
          <w:rStyle w:val="FontStyle61"/>
        </w:rPr>
        <w:t xml:space="preserve">I. </w:t>
      </w:r>
      <w:r w:rsidRPr="008B2642">
        <w:rPr>
          <w:rStyle w:val="FontStyle63"/>
          <w:b/>
        </w:rPr>
        <w:t>Общие</w:t>
      </w:r>
      <w:r>
        <w:rPr>
          <w:rStyle w:val="FontStyle63"/>
        </w:rPr>
        <w:t xml:space="preserve"> </w:t>
      </w:r>
      <w:r>
        <w:rPr>
          <w:rStyle w:val="FontStyle61"/>
        </w:rPr>
        <w:t>положения</w:t>
      </w:r>
    </w:p>
    <w:p w:rsidR="00173DE7" w:rsidRDefault="00173DE7" w:rsidP="00173DE7">
      <w:pPr>
        <w:pStyle w:val="Style14"/>
        <w:widowControl/>
        <w:spacing w:line="240" w:lineRule="exact"/>
        <w:rPr>
          <w:sz w:val="20"/>
          <w:szCs w:val="20"/>
        </w:rPr>
      </w:pPr>
    </w:p>
    <w:p w:rsidR="00173DE7" w:rsidRPr="00B63957" w:rsidRDefault="00173DE7" w:rsidP="00173DE7">
      <w:pPr>
        <w:pStyle w:val="Style14"/>
        <w:widowControl/>
        <w:spacing w:before="77" w:line="317" w:lineRule="exact"/>
        <w:rPr>
          <w:rStyle w:val="FontStyle63"/>
          <w:lang w:eastAsia="en-US"/>
        </w:rPr>
      </w:pPr>
      <w:r>
        <w:rPr>
          <w:rStyle w:val="FontStyle63"/>
          <w:lang w:eastAsia="en-US"/>
        </w:rPr>
        <w:t>1.1.Настоящий порядок разработан и реализуется в соответствии с Положением о Краевом профессиональном конкурсе «Воспитатель года Красноярского края».</w:t>
      </w:r>
    </w:p>
    <w:p w:rsidR="00173DE7" w:rsidRDefault="00173DE7" w:rsidP="00173DE7">
      <w:pPr>
        <w:pStyle w:val="Style15"/>
        <w:widowControl/>
        <w:tabs>
          <w:tab w:val="left" w:pos="1219"/>
        </w:tabs>
        <w:spacing w:before="10" w:line="317" w:lineRule="exact"/>
        <w:rPr>
          <w:rStyle w:val="FontStyle63"/>
        </w:rPr>
      </w:pPr>
      <w:r>
        <w:rPr>
          <w:rStyle w:val="FontStyle63"/>
        </w:rPr>
        <w:t>1.2.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Порядок устанавливает правила организации и проведения</w:t>
      </w:r>
      <w:r>
        <w:rPr>
          <w:rStyle w:val="FontStyle63"/>
        </w:rPr>
        <w:br/>
        <w:t>муниципального профессионального конкурса «Воспитатель года Курагинского</w:t>
      </w:r>
      <w:r>
        <w:rPr>
          <w:rStyle w:val="FontStyle63"/>
        </w:rPr>
        <w:br/>
        <w:t>района - 2019» (далее - Конкурс).</w:t>
      </w:r>
    </w:p>
    <w:p w:rsidR="00173DE7" w:rsidRDefault="00173DE7" w:rsidP="00173DE7">
      <w:pPr>
        <w:pStyle w:val="Style14"/>
        <w:widowControl/>
        <w:spacing w:line="317" w:lineRule="exact"/>
        <w:ind w:firstLine="730"/>
        <w:rPr>
          <w:rStyle w:val="FontStyle63"/>
        </w:rPr>
      </w:pPr>
      <w:r>
        <w:rPr>
          <w:rStyle w:val="FontStyle63"/>
        </w:rPr>
        <w:t>По итогам Конкурса абсолютный победитель конкурса направляется для участия в финале краевого конкурса «Воспитатель года Красноярского края».</w:t>
      </w:r>
    </w:p>
    <w:p w:rsidR="00173DE7" w:rsidRDefault="00173DE7" w:rsidP="00173DE7">
      <w:pPr>
        <w:pStyle w:val="Style15"/>
        <w:widowControl/>
        <w:numPr>
          <w:ilvl w:val="0"/>
          <w:numId w:val="26"/>
        </w:numPr>
        <w:tabs>
          <w:tab w:val="left" w:pos="1219"/>
        </w:tabs>
        <w:spacing w:line="317" w:lineRule="exact"/>
        <w:rPr>
          <w:rStyle w:val="FontStyle63"/>
        </w:rPr>
      </w:pPr>
      <w:r>
        <w:rPr>
          <w:rStyle w:val="FontStyle63"/>
        </w:rPr>
        <w:t>Учредителями муниципального Конкурса являются управление  образования администрации Курагинского района совместно с Курагинской территориальной организацией Профсоюза работников народного образования и науки Российской Федерации.</w:t>
      </w:r>
    </w:p>
    <w:p w:rsidR="00173DE7" w:rsidRDefault="00173DE7" w:rsidP="00173DE7">
      <w:pPr>
        <w:pStyle w:val="Style15"/>
        <w:widowControl/>
        <w:numPr>
          <w:ilvl w:val="0"/>
          <w:numId w:val="26"/>
        </w:numPr>
        <w:tabs>
          <w:tab w:val="left" w:pos="1219"/>
        </w:tabs>
        <w:spacing w:line="317" w:lineRule="exact"/>
        <w:rPr>
          <w:rStyle w:val="FontStyle63"/>
        </w:rPr>
      </w:pPr>
      <w:r>
        <w:rPr>
          <w:rStyle w:val="FontStyle63"/>
        </w:rPr>
        <w:t>Организатор Конкурса – районный методический кабинет управления образования администрации Курагинского района.</w:t>
      </w:r>
    </w:p>
    <w:p w:rsidR="00173DE7" w:rsidRDefault="00173DE7" w:rsidP="00173DE7">
      <w:pPr>
        <w:pStyle w:val="Style15"/>
        <w:widowControl/>
        <w:numPr>
          <w:ilvl w:val="0"/>
          <w:numId w:val="26"/>
        </w:numPr>
        <w:tabs>
          <w:tab w:val="left" w:pos="1219"/>
        </w:tabs>
        <w:spacing w:line="317" w:lineRule="exact"/>
        <w:rPr>
          <w:rStyle w:val="FontStyle63"/>
        </w:rPr>
      </w:pPr>
      <w:r>
        <w:rPr>
          <w:rStyle w:val="FontStyle63"/>
        </w:rPr>
        <w:t>Участниками Конкурса являются педагоги образовательных организаций, реализующих основную образовательную программу дошкольного образования (далее - ООП ДО).</w:t>
      </w:r>
    </w:p>
    <w:p w:rsidR="00173DE7" w:rsidRDefault="00173DE7" w:rsidP="00173DE7">
      <w:pPr>
        <w:pStyle w:val="Style15"/>
        <w:widowControl/>
        <w:numPr>
          <w:ilvl w:val="0"/>
          <w:numId w:val="26"/>
        </w:numPr>
        <w:tabs>
          <w:tab w:val="left" w:pos="1219"/>
        </w:tabs>
        <w:spacing w:line="317" w:lineRule="exact"/>
        <w:rPr>
          <w:rStyle w:val="FontStyle63"/>
        </w:rPr>
      </w:pPr>
      <w:r>
        <w:rPr>
          <w:rStyle w:val="FontStyle63"/>
        </w:rPr>
        <w:t xml:space="preserve">Информация об условиях Конкурса, ходе его проведения и итоговых результатах будет представлена на официальном сайте управления образования Курагинского района </w:t>
      </w:r>
      <w:r>
        <w:rPr>
          <w:rStyle w:val="FontStyle63"/>
          <w:lang w:val="en-US"/>
        </w:rPr>
        <w:t>uo</w:t>
      </w:r>
      <w:r w:rsidRPr="000D3875">
        <w:rPr>
          <w:rStyle w:val="FontStyle63"/>
        </w:rPr>
        <w:t>-</w:t>
      </w:r>
      <w:r>
        <w:rPr>
          <w:rStyle w:val="FontStyle63"/>
          <w:lang w:val="en-US"/>
        </w:rPr>
        <w:t>kuragino</w:t>
      </w:r>
      <w:r w:rsidRPr="000D3875">
        <w:rPr>
          <w:rStyle w:val="FontStyle63"/>
        </w:rPr>
        <w:t>.</w:t>
      </w:r>
      <w:r>
        <w:rPr>
          <w:rStyle w:val="FontStyle63"/>
          <w:lang w:val="en-US"/>
        </w:rPr>
        <w:t>ru</w:t>
      </w:r>
      <w:r w:rsidRPr="000D3875">
        <w:rPr>
          <w:rStyle w:val="FontStyle63"/>
        </w:rPr>
        <w:t xml:space="preserve"> </w:t>
      </w:r>
    </w:p>
    <w:p w:rsidR="00173DE7" w:rsidRDefault="00173DE7" w:rsidP="00173DE7">
      <w:pPr>
        <w:pStyle w:val="Style15"/>
        <w:widowControl/>
        <w:tabs>
          <w:tab w:val="left" w:pos="1219"/>
        </w:tabs>
        <w:spacing w:line="317" w:lineRule="exact"/>
        <w:ind w:left="758" w:firstLine="0"/>
        <w:rPr>
          <w:rStyle w:val="FontStyle63"/>
        </w:rPr>
      </w:pPr>
    </w:p>
    <w:p w:rsidR="00173DE7" w:rsidRDefault="00173DE7" w:rsidP="00173DE7">
      <w:pPr>
        <w:pStyle w:val="Style15"/>
        <w:widowControl/>
        <w:tabs>
          <w:tab w:val="left" w:pos="1219"/>
        </w:tabs>
        <w:spacing w:line="317" w:lineRule="exact"/>
        <w:ind w:left="758" w:firstLine="0"/>
        <w:jc w:val="center"/>
        <w:rPr>
          <w:rStyle w:val="FontStyle63"/>
        </w:rPr>
      </w:pPr>
      <w:r>
        <w:rPr>
          <w:rStyle w:val="FontStyle61"/>
        </w:rPr>
        <w:t xml:space="preserve">II. </w:t>
      </w:r>
      <w:r w:rsidRPr="00821497">
        <w:rPr>
          <w:rStyle w:val="FontStyle63"/>
          <w:b/>
        </w:rPr>
        <w:t>Цели и задачи Конкурса</w:t>
      </w:r>
    </w:p>
    <w:p w:rsidR="00173DE7" w:rsidRDefault="00173DE7" w:rsidP="00173DE7">
      <w:pPr>
        <w:pStyle w:val="Style14"/>
        <w:widowControl/>
        <w:spacing w:line="240" w:lineRule="exact"/>
        <w:ind w:firstLine="710"/>
        <w:rPr>
          <w:sz w:val="20"/>
          <w:szCs w:val="20"/>
        </w:rPr>
      </w:pPr>
    </w:p>
    <w:p w:rsidR="00173DE7" w:rsidRPr="000D3875" w:rsidRDefault="00173DE7" w:rsidP="00173DE7">
      <w:pPr>
        <w:pStyle w:val="Style14"/>
        <w:widowControl/>
        <w:spacing w:before="77" w:line="307" w:lineRule="exact"/>
        <w:ind w:firstLine="710"/>
        <w:rPr>
          <w:rStyle w:val="FontStyle63"/>
        </w:rPr>
      </w:pPr>
      <w:r>
        <w:rPr>
          <w:rStyle w:val="FontStyle63"/>
        </w:rPr>
        <w:t>2.1. Цель Конкурса - выявление и поддержка талантливых, активных, владеющих современными профессиональными компетенциями педагогов образовательных организаций, реализующих ООП ДО (далее - педагоги) Курагинского района.</w:t>
      </w:r>
    </w:p>
    <w:p w:rsidR="00173DE7" w:rsidRDefault="00173DE7" w:rsidP="00173DE7">
      <w:pPr>
        <w:pStyle w:val="Style14"/>
        <w:widowControl/>
        <w:spacing w:before="58" w:line="317" w:lineRule="exact"/>
        <w:ind w:left="758" w:firstLine="0"/>
        <w:jc w:val="left"/>
        <w:rPr>
          <w:rStyle w:val="FontStyle63"/>
        </w:rPr>
      </w:pPr>
      <w:r>
        <w:rPr>
          <w:rStyle w:val="FontStyle63"/>
        </w:rPr>
        <w:t>2.2. Задачи Конкурса:</w:t>
      </w:r>
    </w:p>
    <w:p w:rsidR="00173DE7" w:rsidRDefault="00173DE7" w:rsidP="00173DE7">
      <w:pPr>
        <w:pStyle w:val="Style14"/>
        <w:widowControl/>
        <w:spacing w:line="317" w:lineRule="exact"/>
        <w:ind w:firstLine="720"/>
        <w:rPr>
          <w:rStyle w:val="FontStyle63"/>
        </w:rPr>
      </w:pPr>
      <w:r>
        <w:rPr>
          <w:rStyle w:val="FontStyle63"/>
        </w:rPr>
        <w:t>выявление педагогов, владеющих инновационными средствами, методами и технологиями дошкольного образования;</w:t>
      </w:r>
    </w:p>
    <w:p w:rsidR="00173DE7" w:rsidRDefault="00173DE7" w:rsidP="00173DE7">
      <w:pPr>
        <w:pStyle w:val="Style14"/>
        <w:widowControl/>
        <w:spacing w:line="317" w:lineRule="exact"/>
        <w:ind w:left="749" w:firstLine="0"/>
        <w:jc w:val="left"/>
        <w:rPr>
          <w:rStyle w:val="FontStyle63"/>
        </w:rPr>
      </w:pPr>
      <w:r>
        <w:rPr>
          <w:rStyle w:val="FontStyle63"/>
        </w:rPr>
        <w:t>создание условий для профессионального развития педагогов;</w:t>
      </w:r>
    </w:p>
    <w:p w:rsidR="00173DE7" w:rsidRDefault="00173DE7" w:rsidP="00173DE7">
      <w:pPr>
        <w:pStyle w:val="Style14"/>
        <w:widowControl/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публичное признание значительного вклада участников Конкурса в развитие дошкольного образования Курагинского района.</w:t>
      </w:r>
    </w:p>
    <w:p w:rsidR="00173DE7" w:rsidRDefault="00173DE7" w:rsidP="00173DE7">
      <w:pPr>
        <w:pStyle w:val="Style20"/>
        <w:widowControl/>
        <w:spacing w:line="240" w:lineRule="exact"/>
        <w:ind w:left="2467"/>
        <w:jc w:val="left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before="125"/>
        <w:ind w:left="2467"/>
        <w:jc w:val="left"/>
        <w:rPr>
          <w:rStyle w:val="FontStyle88"/>
        </w:rPr>
      </w:pPr>
      <w:r>
        <w:rPr>
          <w:rStyle w:val="FontStyle61"/>
        </w:rPr>
        <w:lastRenderedPageBreak/>
        <w:t xml:space="preserve">III. </w:t>
      </w:r>
      <w:r w:rsidRPr="00382792">
        <w:rPr>
          <w:rStyle w:val="FontStyle88"/>
        </w:rPr>
        <w:t>Подача заявки на участие в Конкурсе</w:t>
      </w:r>
    </w:p>
    <w:p w:rsidR="00173DE7" w:rsidRDefault="00173DE7" w:rsidP="00173DE7">
      <w:pPr>
        <w:pStyle w:val="Style15"/>
        <w:widowControl/>
        <w:spacing w:line="240" w:lineRule="exact"/>
        <w:ind w:firstLine="710"/>
        <w:rPr>
          <w:sz w:val="20"/>
          <w:szCs w:val="20"/>
        </w:rPr>
      </w:pPr>
    </w:p>
    <w:p w:rsidR="00173DE7" w:rsidRDefault="00173DE7" w:rsidP="00173DE7">
      <w:pPr>
        <w:pStyle w:val="Style15"/>
        <w:widowControl/>
        <w:tabs>
          <w:tab w:val="left" w:pos="1200"/>
        </w:tabs>
        <w:spacing w:before="77" w:line="317" w:lineRule="exact"/>
        <w:ind w:firstLine="710"/>
        <w:rPr>
          <w:rStyle w:val="FontStyle63"/>
        </w:rPr>
      </w:pPr>
      <w:r>
        <w:rPr>
          <w:rStyle w:val="FontStyle63"/>
        </w:rPr>
        <w:t>3.1.</w:t>
      </w:r>
      <w:r>
        <w:rPr>
          <w:rStyle w:val="FontStyle63"/>
          <w:sz w:val="20"/>
          <w:szCs w:val="20"/>
        </w:rPr>
        <w:tab/>
        <w:t>Д</w:t>
      </w:r>
      <w:r>
        <w:rPr>
          <w:rStyle w:val="FontStyle63"/>
        </w:rPr>
        <w:t>ля участия в Конкурсе может быть определено</w:t>
      </w:r>
      <w:r>
        <w:rPr>
          <w:rStyle w:val="FontStyle63"/>
        </w:rPr>
        <w:br/>
        <w:t>следующее количество претендентов:</w:t>
      </w:r>
    </w:p>
    <w:p w:rsidR="00173DE7" w:rsidRDefault="00173DE7" w:rsidP="00173DE7">
      <w:pPr>
        <w:pStyle w:val="Style14"/>
        <w:widowControl/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от муниципальных образовательных организаций, реализующих ООП ДО - не более двух представителей.</w:t>
      </w:r>
    </w:p>
    <w:p w:rsidR="00173DE7" w:rsidRDefault="00173DE7" w:rsidP="00173DE7">
      <w:pPr>
        <w:pStyle w:val="Style15"/>
        <w:widowControl/>
        <w:tabs>
          <w:tab w:val="left" w:pos="1200"/>
        </w:tabs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3.2.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Для участия в Конкурсе заявители представляют следующие</w:t>
      </w:r>
      <w:r>
        <w:rPr>
          <w:rStyle w:val="FontStyle63"/>
        </w:rPr>
        <w:br/>
        <w:t>документы:</w:t>
      </w:r>
    </w:p>
    <w:p w:rsidR="00173DE7" w:rsidRDefault="00173DE7" w:rsidP="00173DE7">
      <w:pPr>
        <w:pStyle w:val="Style14"/>
        <w:widowControl/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представление на участие в Конкурсе (приложение № I);</w:t>
      </w:r>
    </w:p>
    <w:p w:rsidR="00173DE7" w:rsidRDefault="00173DE7" w:rsidP="00173DE7">
      <w:pPr>
        <w:pStyle w:val="Style14"/>
        <w:widowControl/>
        <w:spacing w:line="317" w:lineRule="exact"/>
        <w:ind w:left="720" w:firstLine="0"/>
        <w:jc w:val="left"/>
        <w:rPr>
          <w:rStyle w:val="FontStyle63"/>
        </w:rPr>
      </w:pPr>
      <w:r>
        <w:rPr>
          <w:rStyle w:val="FontStyle63"/>
        </w:rPr>
        <w:t>заявление участника муниципального конкурса по образцу (приложение № 2);</w:t>
      </w:r>
    </w:p>
    <w:p w:rsidR="00173DE7" w:rsidRDefault="00173DE7" w:rsidP="00173DE7">
      <w:pPr>
        <w:pStyle w:val="Style14"/>
        <w:widowControl/>
        <w:spacing w:line="317" w:lineRule="exact"/>
        <w:ind w:left="730" w:firstLine="0"/>
        <w:jc w:val="left"/>
        <w:rPr>
          <w:rStyle w:val="FontStyle63"/>
        </w:rPr>
      </w:pPr>
      <w:r>
        <w:rPr>
          <w:rStyle w:val="FontStyle63"/>
        </w:rPr>
        <w:t>копию трудовой книжки, заверенную работодателем;</w:t>
      </w:r>
    </w:p>
    <w:p w:rsidR="00173DE7" w:rsidRDefault="00173DE7" w:rsidP="00173DE7">
      <w:pPr>
        <w:pStyle w:val="Style14"/>
        <w:widowControl/>
        <w:spacing w:line="317" w:lineRule="exact"/>
        <w:ind w:firstLine="730"/>
        <w:rPr>
          <w:rStyle w:val="FontStyle63"/>
        </w:rPr>
      </w:pPr>
      <w:r>
        <w:rPr>
          <w:rStyle w:val="FontStyle63"/>
        </w:rPr>
        <w:t>информационную карту участника Конкурса с электронной копией (приложение № 3), в соответствии с которой участник представляется в средствах массовой информации. При оформлении информационной карты изменение формы не допускается. Информационная карта должна быть заверена по основному месту работы.</w:t>
      </w:r>
    </w:p>
    <w:p w:rsidR="00173DE7" w:rsidRDefault="00173DE7" w:rsidP="00173DE7">
      <w:pPr>
        <w:pStyle w:val="Style15"/>
        <w:widowControl/>
        <w:tabs>
          <w:tab w:val="left" w:pos="1210"/>
        </w:tabs>
        <w:spacing w:line="317" w:lineRule="exact"/>
        <w:ind w:left="720" w:firstLine="0"/>
        <w:jc w:val="left"/>
        <w:rPr>
          <w:rStyle w:val="FontStyle63"/>
        </w:rPr>
      </w:pPr>
      <w:r>
        <w:rPr>
          <w:rStyle w:val="FontStyle63"/>
        </w:rPr>
        <w:t>3.3.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Сроки и адрес подачи конкурсных документов:</w:t>
      </w:r>
    </w:p>
    <w:p w:rsidR="00173DE7" w:rsidRDefault="00173DE7" w:rsidP="00173DE7">
      <w:pPr>
        <w:pStyle w:val="Style14"/>
        <w:widowControl/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конкурсные документы представляются лично на бумажном носителе с 01 апреля по 10 апреля 2019 года.</w:t>
      </w:r>
    </w:p>
    <w:p w:rsidR="00173DE7" w:rsidRDefault="00173DE7" w:rsidP="00173DE7">
      <w:pPr>
        <w:pStyle w:val="Style14"/>
        <w:widowControl/>
        <w:spacing w:line="317" w:lineRule="exact"/>
        <w:ind w:left="730" w:firstLine="0"/>
        <w:jc w:val="left"/>
        <w:rPr>
          <w:rStyle w:val="FontStyle63"/>
        </w:rPr>
      </w:pPr>
      <w:r>
        <w:rPr>
          <w:rStyle w:val="FontStyle63"/>
        </w:rPr>
        <w:t>Время приёма документов: с 8.00 до 17.00.</w:t>
      </w:r>
    </w:p>
    <w:p w:rsidR="00173DE7" w:rsidRDefault="00173DE7" w:rsidP="00173DE7">
      <w:pPr>
        <w:pStyle w:val="Style9"/>
        <w:widowControl/>
        <w:ind w:left="710"/>
        <w:rPr>
          <w:rStyle w:val="FontStyle63"/>
        </w:rPr>
      </w:pPr>
      <w:r>
        <w:rPr>
          <w:rStyle w:val="FontStyle63"/>
        </w:rPr>
        <w:t xml:space="preserve">Адрес: 662910, пгт. Курагино, ул. Партизанская, д. 108 (каб. 6). </w:t>
      </w:r>
    </w:p>
    <w:p w:rsidR="00173DE7" w:rsidRDefault="00173DE7" w:rsidP="00173DE7">
      <w:pPr>
        <w:pStyle w:val="Style9"/>
        <w:widowControl/>
        <w:ind w:left="710"/>
        <w:rPr>
          <w:rStyle w:val="FontStyle63"/>
        </w:rPr>
      </w:pPr>
      <w:r>
        <w:rPr>
          <w:rStyle w:val="FontStyle63"/>
        </w:rPr>
        <w:t xml:space="preserve">Телефон для справок: 8 (3912) 2-56-11. </w:t>
      </w:r>
    </w:p>
    <w:p w:rsidR="00173DE7" w:rsidRDefault="00173DE7" w:rsidP="00173DE7">
      <w:pPr>
        <w:pStyle w:val="Style9"/>
        <w:widowControl/>
        <w:ind w:left="710"/>
        <w:rPr>
          <w:rStyle w:val="FontStyle63"/>
        </w:rPr>
      </w:pPr>
      <w:r>
        <w:rPr>
          <w:rStyle w:val="FontStyle63"/>
        </w:rPr>
        <w:t>Оператор конкурса:</w:t>
      </w:r>
    </w:p>
    <w:p w:rsidR="00173DE7" w:rsidRDefault="00173DE7" w:rsidP="00173DE7">
      <w:pPr>
        <w:pStyle w:val="Style14"/>
        <w:widowControl/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Свинина Людмила Борисовна - методист управления образования</w:t>
      </w:r>
    </w:p>
    <w:p w:rsidR="00173DE7" w:rsidRDefault="00173DE7" w:rsidP="00173DE7">
      <w:pPr>
        <w:pStyle w:val="Style14"/>
        <w:widowControl/>
        <w:spacing w:line="317" w:lineRule="exact"/>
        <w:ind w:left="758" w:firstLine="0"/>
        <w:jc w:val="left"/>
        <w:rPr>
          <w:rStyle w:val="FontStyle63"/>
        </w:rPr>
      </w:pPr>
      <w:r>
        <w:rPr>
          <w:rStyle w:val="FontStyle63"/>
        </w:rPr>
        <w:t>Координатор Конкурса:</w:t>
      </w:r>
    </w:p>
    <w:p w:rsidR="00173DE7" w:rsidRDefault="00173DE7" w:rsidP="00173DE7">
      <w:pPr>
        <w:pStyle w:val="Style14"/>
        <w:widowControl/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Гурьева Наталья Николаевна – старший методист управления образования.</w:t>
      </w:r>
    </w:p>
    <w:p w:rsidR="00173DE7" w:rsidRDefault="00173DE7" w:rsidP="00173DE7">
      <w:pPr>
        <w:pStyle w:val="Style14"/>
        <w:widowControl/>
        <w:spacing w:line="317" w:lineRule="exact"/>
        <w:ind w:firstLine="701"/>
        <w:rPr>
          <w:rStyle w:val="FontStyle63"/>
        </w:rPr>
      </w:pPr>
      <w:r>
        <w:rPr>
          <w:rStyle w:val="FontStyle63"/>
        </w:rPr>
        <w:t>3.4. Конкурсные материалы регистрируются в день их поступления. Поступившие позднее указанного срока или оформленные ненадлежащим образом материалы к участию в Конкурсе не допускаются. Поступившие материалы не возвращаются.</w:t>
      </w:r>
    </w:p>
    <w:p w:rsidR="00173DE7" w:rsidRDefault="00173DE7" w:rsidP="00173DE7">
      <w:pPr>
        <w:pStyle w:val="Style9"/>
        <w:widowControl/>
        <w:spacing w:line="240" w:lineRule="exact"/>
        <w:ind w:left="2496"/>
        <w:rPr>
          <w:sz w:val="20"/>
          <w:szCs w:val="20"/>
        </w:rPr>
      </w:pPr>
    </w:p>
    <w:p w:rsidR="00173DE7" w:rsidRPr="00905FA2" w:rsidRDefault="00173DE7" w:rsidP="00173DE7">
      <w:pPr>
        <w:pStyle w:val="Style9"/>
        <w:widowControl/>
        <w:spacing w:before="115" w:line="240" w:lineRule="auto"/>
        <w:ind w:left="2496"/>
        <w:rPr>
          <w:rStyle w:val="FontStyle63"/>
          <w:b/>
        </w:rPr>
      </w:pPr>
      <w:r w:rsidRPr="00905FA2">
        <w:rPr>
          <w:rStyle w:val="FontStyle63"/>
          <w:b/>
        </w:rPr>
        <w:t>IV. Содержание и организация Конкурса</w:t>
      </w:r>
    </w:p>
    <w:p w:rsidR="00173DE7" w:rsidRPr="00342343" w:rsidRDefault="00173DE7" w:rsidP="00173DE7">
      <w:pPr>
        <w:pStyle w:val="Style15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173DE7" w:rsidRDefault="00173DE7" w:rsidP="00173DE7">
      <w:pPr>
        <w:pStyle w:val="Style15"/>
        <w:widowControl/>
        <w:tabs>
          <w:tab w:val="left" w:pos="1229"/>
        </w:tabs>
        <w:spacing w:before="86" w:line="317" w:lineRule="exact"/>
        <w:ind w:left="730" w:firstLine="0"/>
        <w:jc w:val="left"/>
        <w:rPr>
          <w:rStyle w:val="FontStyle63"/>
        </w:rPr>
      </w:pPr>
      <w:r>
        <w:rPr>
          <w:rStyle w:val="FontStyle63"/>
        </w:rPr>
        <w:t>4.1.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Муниципальный конкурс проводится очно в режиме выездного трехдневного интенсива.</w:t>
      </w:r>
    </w:p>
    <w:p w:rsidR="00173DE7" w:rsidRDefault="00173DE7" w:rsidP="00173DE7">
      <w:pPr>
        <w:pStyle w:val="Style14"/>
        <w:widowControl/>
        <w:spacing w:line="317" w:lineRule="exact"/>
        <w:ind w:firstLine="730"/>
        <w:rPr>
          <w:rStyle w:val="FontStyle63"/>
        </w:rPr>
      </w:pPr>
      <w:r>
        <w:rPr>
          <w:rStyle w:val="FontStyle63"/>
        </w:rPr>
        <w:t>В рамках конкурсного испытания участники выполняют и демонстрируют 5 практико-ориентированных заданий из области профессиональной деятельности.</w:t>
      </w:r>
    </w:p>
    <w:p w:rsidR="00173DE7" w:rsidRDefault="00173DE7" w:rsidP="00173DE7">
      <w:pPr>
        <w:pStyle w:val="Style14"/>
        <w:widowControl/>
        <w:spacing w:before="58" w:line="317" w:lineRule="exact"/>
        <w:ind w:firstLine="710"/>
        <w:rPr>
          <w:rStyle w:val="FontStyle63"/>
        </w:rPr>
      </w:pPr>
      <w:r>
        <w:rPr>
          <w:rStyle w:val="FontStyle63"/>
        </w:rPr>
        <w:t xml:space="preserve">Конкурсные задания включают разработку и проведение интегрированного занятия по речевому развитию (ознакомление детей с художественной литературой) с дидактической игрой по содержанию произведения;  разработка информационно – демонстрационного стенда по теме недели. Выполнение конкурсных заданий осуществляется на основании критериев (приложениях № 5, № </w:t>
      </w:r>
      <w:r>
        <w:rPr>
          <w:rStyle w:val="FontStyle86"/>
        </w:rPr>
        <w:t>6</w:t>
      </w:r>
      <w:r>
        <w:rPr>
          <w:rStyle w:val="FontStyle63"/>
        </w:rPr>
        <w:t>).</w:t>
      </w:r>
    </w:p>
    <w:p w:rsidR="00173DE7" w:rsidRDefault="00173DE7" w:rsidP="00173DE7">
      <w:pPr>
        <w:pStyle w:val="Style14"/>
        <w:widowControl/>
        <w:spacing w:before="19" w:line="317" w:lineRule="exact"/>
        <w:ind w:firstLine="720"/>
        <w:rPr>
          <w:rStyle w:val="FontStyle63"/>
        </w:rPr>
      </w:pPr>
      <w:r>
        <w:rPr>
          <w:rStyle w:val="FontStyle63"/>
        </w:rPr>
        <w:t xml:space="preserve">Все требования, указанные в задании, являются обязательными к выполнению. Непосредственно перед выполнением задания эксперты определяют дополнительные условия: образовательную область, тему, возрастную группу. </w:t>
      </w:r>
      <w:r>
        <w:rPr>
          <w:rStyle w:val="FontStyle63"/>
        </w:rPr>
        <w:lastRenderedPageBreak/>
        <w:t>Выполнение заданий осуществляется в присутствии экспертов. Демонстрация участником результатов выполнения конкурсных заданий осуществляется с привлечением волонтеров.</w:t>
      </w:r>
    </w:p>
    <w:p w:rsidR="00173DE7" w:rsidRDefault="00173DE7" w:rsidP="00173DE7">
      <w:pPr>
        <w:pStyle w:val="Style14"/>
        <w:widowControl/>
        <w:spacing w:line="317" w:lineRule="exact"/>
        <w:ind w:firstLine="720"/>
        <w:rPr>
          <w:rStyle w:val="FontStyle63"/>
        </w:rPr>
      </w:pPr>
      <w:r>
        <w:rPr>
          <w:rStyle w:val="FontStyle63"/>
        </w:rPr>
        <w:t>Данные испытания Конкурса проходят в демонстрационном формате в режиме реального времени. Выполнение конкурсных заданий осуществляется на специально оборудованной площадке. Каждому участнику предоставляется индивидуальное рабочее место. Па площадку допускаются только участники Конкурса.</w:t>
      </w:r>
    </w:p>
    <w:p w:rsidR="00173DE7" w:rsidRDefault="00173DE7" w:rsidP="00173DE7">
      <w:pPr>
        <w:pStyle w:val="Style14"/>
        <w:widowControl/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Для выполнения конкурсных заданий каждый участник должен иметь Тулбокс (набор инструментов, расходных материалов и оборудования), который он формирует в соответствии с инфраструктурным листом и привозит с собой на площадку (приложение № 4). Участнику запрещается вкладывать в Тулбокс материалы и инструменты, не заявленные в инфраструктурном листе. В случае поломки оборудования или отсутствия необходимых материалов для выполнения конкурсного задания участник самостоятельно обеспечивает замену. Время, которое участник потратил па поиск или замену оборудования, не компенсируется.</w:t>
      </w:r>
    </w:p>
    <w:p w:rsidR="00173DE7" w:rsidRDefault="00173DE7" w:rsidP="00173DE7">
      <w:pPr>
        <w:pStyle w:val="Style15"/>
        <w:widowControl/>
        <w:tabs>
          <w:tab w:val="left" w:pos="1181"/>
        </w:tabs>
        <w:spacing w:line="317" w:lineRule="exact"/>
        <w:ind w:firstLine="691"/>
        <w:rPr>
          <w:rStyle w:val="FontStyle63"/>
        </w:rPr>
      </w:pPr>
      <w:r>
        <w:rPr>
          <w:rStyle w:val="FontStyle63"/>
        </w:rPr>
        <w:t>4.7.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 xml:space="preserve">Выездной интенсив будет проходить </w:t>
      </w:r>
      <w:r w:rsidRPr="0054552C">
        <w:rPr>
          <w:rStyle w:val="FontStyle63"/>
          <w:b/>
        </w:rPr>
        <w:t>с 24 по 26 апреля 2019 года</w:t>
      </w:r>
      <w:r>
        <w:rPr>
          <w:rStyle w:val="FontStyle63"/>
        </w:rPr>
        <w:t>.</w:t>
      </w:r>
      <w:r>
        <w:rPr>
          <w:rStyle w:val="FontStyle63"/>
        </w:rPr>
        <w:br/>
        <w:t>Конкурсные мероприятия будут проводиться па различных площадках</w:t>
      </w:r>
      <w:r>
        <w:rPr>
          <w:rStyle w:val="FontStyle63"/>
        </w:rPr>
        <w:br/>
        <w:t>МБДОУ Краснокаменский детский сад № 5 «Капелька» комбинированного вида.</w:t>
      </w:r>
    </w:p>
    <w:p w:rsidR="00173DE7" w:rsidRDefault="00173DE7" w:rsidP="00173DE7">
      <w:pPr>
        <w:pStyle w:val="Style6"/>
        <w:widowControl/>
        <w:tabs>
          <w:tab w:val="left" w:pos="1229"/>
        </w:tabs>
        <w:spacing w:line="317" w:lineRule="exact"/>
        <w:ind w:left="710"/>
        <w:rPr>
          <w:rStyle w:val="FontStyle63"/>
        </w:rPr>
      </w:pPr>
      <w:r>
        <w:rPr>
          <w:rStyle w:val="FontStyle63"/>
        </w:rPr>
        <w:t>4.8.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Конкурсные испытания также включают:</w:t>
      </w:r>
      <w:r>
        <w:rPr>
          <w:rStyle w:val="FontStyle63"/>
        </w:rPr>
        <w:br/>
      </w:r>
      <w:r>
        <w:rPr>
          <w:rStyle w:val="FontStyle64"/>
        </w:rPr>
        <w:t xml:space="preserve">мастер-класс   для   педагогов   </w:t>
      </w:r>
      <w:r>
        <w:rPr>
          <w:rStyle w:val="FontStyle63"/>
        </w:rPr>
        <w:t>(тема   и   количество   участников</w:t>
      </w:r>
    </w:p>
    <w:p w:rsidR="00173DE7" w:rsidRDefault="00173DE7" w:rsidP="00173DE7">
      <w:pPr>
        <w:pStyle w:val="Style7"/>
        <w:widowControl/>
        <w:spacing w:before="10" w:line="317" w:lineRule="exact"/>
        <w:rPr>
          <w:rStyle w:val="FontStyle63"/>
        </w:rPr>
      </w:pPr>
      <w:r>
        <w:rPr>
          <w:rStyle w:val="FontStyle63"/>
        </w:rPr>
        <w:t>определяются конкурсантом, мероприятие проводится на одной из площадок);</w:t>
      </w:r>
    </w:p>
    <w:p w:rsidR="00173DE7" w:rsidRDefault="00173DE7" w:rsidP="00173DE7">
      <w:pPr>
        <w:pStyle w:val="Style14"/>
        <w:widowControl/>
        <w:spacing w:line="317" w:lineRule="exact"/>
        <w:ind w:firstLine="682"/>
        <w:rPr>
          <w:rStyle w:val="FontStyle63"/>
        </w:rPr>
      </w:pPr>
      <w:r>
        <w:rPr>
          <w:rStyle w:val="FontStyle64"/>
        </w:rPr>
        <w:t xml:space="preserve">мероприятие с детьми </w:t>
      </w:r>
      <w:r>
        <w:rPr>
          <w:rStyle w:val="FontStyle63"/>
        </w:rPr>
        <w:t>(возрастная группа детей выбирается педагогом, тема мероприятия определяется оргкомитетом конкурса, испытание проводится на базе Краснокаменского детского сада);</w:t>
      </w:r>
    </w:p>
    <w:p w:rsidR="00173DE7" w:rsidRDefault="00173DE7" w:rsidP="00173DE7">
      <w:pPr>
        <w:pStyle w:val="Style14"/>
        <w:widowControl/>
        <w:spacing w:before="10" w:line="317" w:lineRule="exact"/>
        <w:ind w:left="720" w:firstLine="0"/>
        <w:jc w:val="left"/>
        <w:rPr>
          <w:rStyle w:val="FontStyle63"/>
        </w:rPr>
      </w:pPr>
      <w:r>
        <w:rPr>
          <w:rStyle w:val="FontStyle64"/>
        </w:rPr>
        <w:t xml:space="preserve">ток-шоу  </w:t>
      </w:r>
      <w:r>
        <w:rPr>
          <w:rStyle w:val="FontStyle63"/>
        </w:rPr>
        <w:t>(участники публично отвечают на вопросы ведущего).</w:t>
      </w:r>
    </w:p>
    <w:p w:rsidR="00173DE7" w:rsidRDefault="00173DE7" w:rsidP="00173DE7">
      <w:pPr>
        <w:pStyle w:val="Style14"/>
        <w:widowControl/>
        <w:spacing w:line="317" w:lineRule="exact"/>
        <w:ind w:firstLine="730"/>
        <w:rPr>
          <w:rStyle w:val="FontStyle63"/>
        </w:rPr>
      </w:pPr>
      <w:r>
        <w:rPr>
          <w:rStyle w:val="FontStyle63"/>
        </w:rPr>
        <w:t>Последовательность прохождения участниками испытаний определяется жеребьевкой.</w:t>
      </w:r>
    </w:p>
    <w:p w:rsidR="00173DE7" w:rsidRDefault="00173DE7" w:rsidP="00173DE7">
      <w:pPr>
        <w:pStyle w:val="Style15"/>
        <w:widowControl/>
        <w:tabs>
          <w:tab w:val="left" w:pos="1248"/>
        </w:tabs>
        <w:spacing w:line="317" w:lineRule="exact"/>
        <w:ind w:firstLine="701"/>
        <w:rPr>
          <w:rStyle w:val="FontStyle63"/>
        </w:rPr>
      </w:pPr>
      <w:r>
        <w:rPr>
          <w:rStyle w:val="FontStyle63"/>
        </w:rPr>
        <w:t>4.9.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Формат и критерии оценивания конкурсных результатов.</w:t>
      </w:r>
    </w:p>
    <w:p w:rsidR="00173DE7" w:rsidRDefault="00173DE7" w:rsidP="00173DE7">
      <w:pPr>
        <w:pStyle w:val="Style32"/>
        <w:widowControl/>
        <w:spacing w:line="240" w:lineRule="exact"/>
        <w:ind w:left="2477"/>
        <w:jc w:val="left"/>
        <w:rPr>
          <w:sz w:val="20"/>
          <w:szCs w:val="20"/>
        </w:rPr>
      </w:pPr>
    </w:p>
    <w:p w:rsidR="00173DE7" w:rsidRPr="00FF2058" w:rsidRDefault="00173DE7" w:rsidP="00173DE7">
      <w:pPr>
        <w:pStyle w:val="Style32"/>
        <w:widowControl/>
        <w:spacing w:before="77"/>
        <w:ind w:left="2477"/>
        <w:jc w:val="left"/>
        <w:rPr>
          <w:rStyle w:val="FontStyle88"/>
        </w:rPr>
      </w:pPr>
      <w:r w:rsidRPr="00FF2058">
        <w:rPr>
          <w:rStyle w:val="FontStyle88"/>
        </w:rPr>
        <w:t>Мастер-класс для педагогов и родителей</w:t>
      </w:r>
    </w:p>
    <w:p w:rsidR="00173DE7" w:rsidRDefault="00173DE7" w:rsidP="00173DE7">
      <w:pPr>
        <w:pStyle w:val="Style14"/>
        <w:widowControl/>
        <w:spacing w:line="240" w:lineRule="exact"/>
        <w:ind w:firstLine="720"/>
        <w:rPr>
          <w:sz w:val="20"/>
          <w:szCs w:val="20"/>
        </w:rPr>
      </w:pPr>
    </w:p>
    <w:p w:rsidR="00173DE7" w:rsidRDefault="00173DE7" w:rsidP="00173DE7">
      <w:pPr>
        <w:pStyle w:val="Style14"/>
        <w:widowControl/>
        <w:spacing w:before="29" w:line="307" w:lineRule="exact"/>
        <w:ind w:firstLine="720"/>
        <w:rPr>
          <w:rStyle w:val="FontStyle63"/>
        </w:rPr>
      </w:pPr>
      <w:r>
        <w:rPr>
          <w:rStyle w:val="FontStyle63"/>
        </w:rPr>
        <w:t>Формат задания: конкурсант работает с аудиторией взрослых. Демонстрирует конкретный приём, метод, технологию воспитания, обучения, развития и оздоровления в соответствии с тенденциями развития дошкольного образования.</w:t>
      </w:r>
    </w:p>
    <w:p w:rsidR="00173DE7" w:rsidRDefault="00173DE7" w:rsidP="00173DE7">
      <w:pPr>
        <w:pStyle w:val="Style14"/>
        <w:widowControl/>
        <w:spacing w:line="307" w:lineRule="exact"/>
        <w:ind w:left="221" w:firstLine="0"/>
        <w:jc w:val="center"/>
        <w:rPr>
          <w:rStyle w:val="FontStyle63"/>
        </w:rPr>
      </w:pPr>
      <w:r>
        <w:rPr>
          <w:rStyle w:val="FontStyle63"/>
        </w:rPr>
        <w:t>Тему мастер-класса участник Конкурса определяет самостоятельно.</w:t>
      </w:r>
    </w:p>
    <w:p w:rsidR="00173DE7" w:rsidRDefault="00173DE7" w:rsidP="00173DE7">
      <w:pPr>
        <w:pStyle w:val="Style14"/>
        <w:widowControl/>
        <w:spacing w:before="58" w:line="317" w:lineRule="exact"/>
        <w:ind w:firstLine="720"/>
        <w:rPr>
          <w:rStyle w:val="FontStyle63"/>
        </w:rPr>
      </w:pPr>
      <w:r>
        <w:rPr>
          <w:rStyle w:val="FontStyle63"/>
        </w:rPr>
        <w:t>Регламент: выступление - 20 минут, вопросы от членов конкурсной комиссии - 5 минут.</w:t>
      </w:r>
    </w:p>
    <w:p w:rsidR="00173DE7" w:rsidRDefault="00173DE7" w:rsidP="00173DE7">
      <w:pPr>
        <w:pStyle w:val="Style14"/>
        <w:widowControl/>
        <w:spacing w:line="317" w:lineRule="exact"/>
        <w:ind w:left="749" w:firstLine="0"/>
        <w:jc w:val="left"/>
        <w:rPr>
          <w:rStyle w:val="FontStyle63"/>
        </w:rPr>
      </w:pPr>
      <w:r>
        <w:rPr>
          <w:rStyle w:val="FontStyle63"/>
        </w:rPr>
        <w:t>Критерии оценивания (максимум 30 баллов):</w:t>
      </w:r>
    </w:p>
    <w:p w:rsidR="00173DE7" w:rsidRDefault="00173DE7" w:rsidP="00173DE7">
      <w:pPr>
        <w:pStyle w:val="Style14"/>
        <w:widowControl/>
        <w:spacing w:line="317" w:lineRule="exact"/>
        <w:ind w:firstLine="720"/>
        <w:rPr>
          <w:rStyle w:val="FontStyle63"/>
        </w:rPr>
      </w:pPr>
      <w:r>
        <w:rPr>
          <w:rStyle w:val="FontStyle63"/>
        </w:rPr>
        <w:t>методическая и практическая ценность для дошкольного образования (0-16 баллов):</w:t>
      </w:r>
    </w:p>
    <w:p w:rsidR="00173DE7" w:rsidRDefault="00173DE7" w:rsidP="00173DE7">
      <w:pPr>
        <w:pStyle w:val="Style9"/>
        <w:widowControl/>
        <w:ind w:left="749" w:right="3494"/>
        <w:rPr>
          <w:rStyle w:val="FontStyle63"/>
        </w:rPr>
      </w:pPr>
      <w:r>
        <w:rPr>
          <w:rStyle w:val="FontStyle63"/>
        </w:rPr>
        <w:t xml:space="preserve">организация мастер-класса </w:t>
      </w:r>
      <w:r>
        <w:rPr>
          <w:rStyle w:val="FontStyle63"/>
          <w:spacing w:val="50"/>
        </w:rPr>
        <w:t>(0-4</w:t>
      </w:r>
      <w:r>
        <w:rPr>
          <w:rStyle w:val="FontStyle63"/>
        </w:rPr>
        <w:t xml:space="preserve"> балла); презентационная культура </w:t>
      </w:r>
      <w:r>
        <w:rPr>
          <w:rStyle w:val="FontStyle63"/>
          <w:spacing w:val="50"/>
        </w:rPr>
        <w:t>(0-10</w:t>
      </w:r>
      <w:r>
        <w:rPr>
          <w:rStyle w:val="FontStyle63"/>
        </w:rPr>
        <w:t>баллов).</w:t>
      </w:r>
    </w:p>
    <w:p w:rsidR="00173DE7" w:rsidRDefault="00173DE7" w:rsidP="00173DE7">
      <w:pPr>
        <w:pStyle w:val="Style20"/>
        <w:widowControl/>
        <w:spacing w:line="240" w:lineRule="exact"/>
        <w:ind w:left="2640"/>
        <w:jc w:val="left"/>
        <w:rPr>
          <w:sz w:val="20"/>
          <w:szCs w:val="20"/>
        </w:rPr>
      </w:pPr>
    </w:p>
    <w:p w:rsidR="007904E9" w:rsidRDefault="007904E9" w:rsidP="00173DE7">
      <w:pPr>
        <w:pStyle w:val="Style20"/>
        <w:widowControl/>
        <w:spacing w:line="240" w:lineRule="exact"/>
        <w:ind w:left="2640"/>
        <w:jc w:val="left"/>
        <w:rPr>
          <w:sz w:val="20"/>
          <w:szCs w:val="20"/>
        </w:rPr>
      </w:pPr>
    </w:p>
    <w:p w:rsidR="007904E9" w:rsidRDefault="007904E9" w:rsidP="00173DE7">
      <w:pPr>
        <w:pStyle w:val="Style20"/>
        <w:widowControl/>
        <w:spacing w:line="240" w:lineRule="exact"/>
        <w:ind w:left="2640"/>
        <w:jc w:val="left"/>
        <w:rPr>
          <w:sz w:val="20"/>
          <w:szCs w:val="20"/>
        </w:rPr>
      </w:pPr>
    </w:p>
    <w:p w:rsidR="007904E9" w:rsidRDefault="007904E9" w:rsidP="00173DE7">
      <w:pPr>
        <w:pStyle w:val="Style20"/>
        <w:widowControl/>
        <w:spacing w:line="240" w:lineRule="exact"/>
        <w:ind w:left="2640"/>
        <w:jc w:val="left"/>
        <w:rPr>
          <w:sz w:val="20"/>
          <w:szCs w:val="20"/>
        </w:rPr>
      </w:pPr>
    </w:p>
    <w:p w:rsidR="00173DE7" w:rsidRPr="009865D3" w:rsidRDefault="00173DE7" w:rsidP="00173DE7">
      <w:pPr>
        <w:pStyle w:val="Style20"/>
        <w:widowControl/>
        <w:spacing w:before="96"/>
        <w:ind w:left="2640"/>
        <w:jc w:val="left"/>
        <w:rPr>
          <w:rStyle w:val="FontStyle88"/>
        </w:rPr>
      </w:pPr>
      <w:r w:rsidRPr="009865D3">
        <w:rPr>
          <w:rStyle w:val="FontStyle88"/>
        </w:rPr>
        <w:lastRenderedPageBreak/>
        <w:t>Педагогическое мероприятие с детьми</w:t>
      </w:r>
    </w:p>
    <w:p w:rsidR="00173DE7" w:rsidRDefault="00173DE7" w:rsidP="00173DE7">
      <w:pPr>
        <w:pStyle w:val="Style14"/>
        <w:widowControl/>
        <w:spacing w:line="240" w:lineRule="exact"/>
        <w:ind w:firstLine="710"/>
        <w:rPr>
          <w:sz w:val="20"/>
          <w:szCs w:val="20"/>
        </w:rPr>
      </w:pPr>
    </w:p>
    <w:p w:rsidR="00173DE7" w:rsidRDefault="00173DE7" w:rsidP="00173DE7">
      <w:pPr>
        <w:pStyle w:val="Style14"/>
        <w:widowControl/>
        <w:spacing w:before="29" w:line="317" w:lineRule="exact"/>
        <w:ind w:firstLine="710"/>
        <w:rPr>
          <w:rStyle w:val="FontStyle63"/>
        </w:rPr>
      </w:pPr>
      <w:r>
        <w:rPr>
          <w:rStyle w:val="FontStyle63"/>
        </w:rPr>
        <w:t>Формат задания: участник Конкурса демонстрирует фрагмент занятия, отражающего характерную для участника педагогическую технологию и методические приёмы. Участниками занятия являются дети Краснокаменского детского сада. Возраст детей определяется участником Конкурса, тему мероприятия определяет оргкомитет конкурса.</w:t>
      </w:r>
    </w:p>
    <w:p w:rsidR="00173DE7" w:rsidRDefault="00173DE7" w:rsidP="00173DE7">
      <w:pPr>
        <w:pStyle w:val="Style14"/>
        <w:widowControl/>
        <w:spacing w:line="317" w:lineRule="exact"/>
        <w:ind w:firstLine="701"/>
        <w:rPr>
          <w:rStyle w:val="FontStyle63"/>
        </w:rPr>
      </w:pPr>
      <w:r>
        <w:rPr>
          <w:rStyle w:val="FontStyle63"/>
        </w:rPr>
        <w:t xml:space="preserve">Сценарный план педагогического мероприятия предоставляется членам Конкурсной комиссии до начала конкурсного испытания </w:t>
      </w:r>
      <w:r>
        <w:rPr>
          <w:rStyle w:val="FontStyle63"/>
          <w:spacing w:val="50"/>
        </w:rPr>
        <w:t>(в</w:t>
      </w:r>
      <w:r>
        <w:rPr>
          <w:rStyle w:val="FontStyle63"/>
        </w:rPr>
        <w:t xml:space="preserve"> печатном виде) и включает цель, основные задачи, используемые средства, примерный ход мероприятия и планируемый результат. Объём текста сценария не должен превышать 2 страницы формата А4, кегль шрифта 12, межстрочный интервал 1,5.</w:t>
      </w:r>
    </w:p>
    <w:p w:rsidR="00173DE7" w:rsidRDefault="00173DE7" w:rsidP="00173DE7">
      <w:pPr>
        <w:pStyle w:val="Style14"/>
        <w:widowControl/>
        <w:spacing w:line="317" w:lineRule="exact"/>
        <w:ind w:firstLine="720"/>
        <w:rPr>
          <w:rStyle w:val="FontStyle63"/>
        </w:rPr>
      </w:pPr>
      <w:r>
        <w:rPr>
          <w:rStyle w:val="FontStyle63"/>
        </w:rPr>
        <w:t xml:space="preserve">Регламент педагогического мероприятия: 30 </w:t>
      </w:r>
      <w:r>
        <w:rPr>
          <w:rStyle w:val="FontStyle63"/>
          <w:spacing w:val="50"/>
        </w:rPr>
        <w:t>минут</w:t>
      </w:r>
      <w:r>
        <w:rPr>
          <w:rStyle w:val="FontStyle63"/>
        </w:rPr>
        <w:t xml:space="preserve"> (проведение мероприятия - до 20 минут, вопросы от членов конкурсной комиссии - </w:t>
      </w:r>
      <w:r>
        <w:rPr>
          <w:rStyle w:val="FontStyle63"/>
          <w:spacing w:val="50"/>
        </w:rPr>
        <w:t xml:space="preserve">10 </w:t>
      </w:r>
      <w:r>
        <w:rPr>
          <w:rStyle w:val="FontStyle63"/>
        </w:rPr>
        <w:t>минут).</w:t>
      </w:r>
    </w:p>
    <w:p w:rsidR="00173DE7" w:rsidRDefault="00173DE7" w:rsidP="00173DE7">
      <w:pPr>
        <w:pStyle w:val="Style14"/>
        <w:widowControl/>
        <w:spacing w:before="10" w:line="317" w:lineRule="exact"/>
        <w:ind w:left="730" w:firstLine="0"/>
        <w:jc w:val="left"/>
        <w:rPr>
          <w:rStyle w:val="FontStyle63"/>
        </w:rPr>
      </w:pPr>
      <w:r>
        <w:rPr>
          <w:rStyle w:val="FontStyle63"/>
        </w:rPr>
        <w:t xml:space="preserve">Критерии оценивания (максимум </w:t>
      </w:r>
      <w:r>
        <w:rPr>
          <w:rStyle w:val="FontStyle63"/>
          <w:spacing w:val="50"/>
        </w:rPr>
        <w:t>18</w:t>
      </w:r>
      <w:r>
        <w:rPr>
          <w:rStyle w:val="FontStyle63"/>
        </w:rPr>
        <w:t xml:space="preserve"> баллов):</w:t>
      </w:r>
    </w:p>
    <w:p w:rsidR="00173DE7" w:rsidRDefault="00173DE7" w:rsidP="00173DE7">
      <w:pPr>
        <w:pStyle w:val="Style14"/>
        <w:widowControl/>
        <w:spacing w:line="317" w:lineRule="exact"/>
        <w:ind w:firstLine="701"/>
        <w:rPr>
          <w:rStyle w:val="FontStyle63"/>
        </w:rPr>
      </w:pPr>
      <w:r>
        <w:rPr>
          <w:rStyle w:val="FontStyle63"/>
        </w:rPr>
        <w:t xml:space="preserve">умение установить и поддерживать контакт с детьми в течение образовательной деятельности </w:t>
      </w:r>
      <w:r>
        <w:rPr>
          <w:rStyle w:val="FontStyle63"/>
          <w:spacing w:val="50"/>
        </w:rPr>
        <w:t>(0-5</w:t>
      </w:r>
      <w:r>
        <w:rPr>
          <w:rStyle w:val="FontStyle63"/>
        </w:rPr>
        <w:t xml:space="preserve"> баллов);</w:t>
      </w:r>
    </w:p>
    <w:p w:rsidR="00173DE7" w:rsidRDefault="00173DE7" w:rsidP="00173DE7">
      <w:pPr>
        <w:pStyle w:val="Style14"/>
        <w:widowControl/>
        <w:tabs>
          <w:tab w:val="left" w:pos="3235"/>
          <w:tab w:val="left" w:pos="5990"/>
          <w:tab w:val="left" w:pos="8515"/>
        </w:tabs>
        <w:spacing w:line="317" w:lineRule="exact"/>
        <w:ind w:left="720" w:firstLine="0"/>
        <w:rPr>
          <w:rStyle w:val="FontStyle63"/>
        </w:rPr>
      </w:pPr>
      <w:r>
        <w:rPr>
          <w:rStyle w:val="FontStyle63"/>
        </w:rPr>
        <w:t>методическая</w:t>
      </w:r>
      <w:r>
        <w:rPr>
          <w:rStyle w:val="FontStyle63"/>
          <w:sz w:val="20"/>
          <w:szCs w:val="20"/>
        </w:rPr>
        <w:t xml:space="preserve"> </w:t>
      </w:r>
      <w:r>
        <w:rPr>
          <w:rStyle w:val="FontStyle63"/>
        </w:rPr>
        <w:t>компетентность</w:t>
      </w:r>
      <w:r>
        <w:rPr>
          <w:rStyle w:val="FontStyle63"/>
          <w:sz w:val="20"/>
          <w:szCs w:val="20"/>
        </w:rPr>
        <w:t xml:space="preserve"> </w:t>
      </w:r>
      <w:r>
        <w:rPr>
          <w:rStyle w:val="FontStyle63"/>
        </w:rPr>
        <w:t>(соответствие</w:t>
      </w:r>
      <w:r>
        <w:rPr>
          <w:rStyle w:val="FontStyle63"/>
          <w:sz w:val="20"/>
          <w:szCs w:val="20"/>
        </w:rPr>
        <w:t xml:space="preserve"> </w:t>
      </w:r>
      <w:r>
        <w:rPr>
          <w:rStyle w:val="FontStyle63"/>
        </w:rPr>
        <w:t xml:space="preserve">формы, содержания, методов и приемов возрасту детей) </w:t>
      </w:r>
      <w:r>
        <w:rPr>
          <w:rStyle w:val="FontStyle63"/>
          <w:spacing w:val="50"/>
        </w:rPr>
        <w:t>(0-4</w:t>
      </w:r>
      <w:r>
        <w:rPr>
          <w:rStyle w:val="FontStyle63"/>
        </w:rPr>
        <w:t xml:space="preserve"> балла);</w:t>
      </w:r>
    </w:p>
    <w:p w:rsidR="00173DE7" w:rsidRDefault="00173DE7" w:rsidP="00173DE7">
      <w:pPr>
        <w:pStyle w:val="Style14"/>
        <w:widowControl/>
        <w:spacing w:line="317" w:lineRule="exact"/>
        <w:ind w:left="730" w:firstLine="0"/>
        <w:jc w:val="left"/>
        <w:rPr>
          <w:rStyle w:val="FontStyle63"/>
        </w:rPr>
      </w:pPr>
      <w:r>
        <w:rPr>
          <w:rStyle w:val="FontStyle63"/>
        </w:rPr>
        <w:t xml:space="preserve">педагогическая мобильность </w:t>
      </w:r>
      <w:r>
        <w:rPr>
          <w:rStyle w:val="FontStyle63"/>
          <w:spacing w:val="50"/>
        </w:rPr>
        <w:t>(0-3</w:t>
      </w:r>
      <w:r>
        <w:rPr>
          <w:rStyle w:val="FontStyle63"/>
        </w:rPr>
        <w:t xml:space="preserve"> балла);</w:t>
      </w:r>
    </w:p>
    <w:p w:rsidR="00173DE7" w:rsidRDefault="00173DE7" w:rsidP="00173DE7">
      <w:pPr>
        <w:pStyle w:val="Style14"/>
        <w:widowControl/>
        <w:spacing w:before="10" w:line="317" w:lineRule="exact"/>
        <w:ind w:left="710" w:firstLine="0"/>
        <w:jc w:val="left"/>
        <w:rPr>
          <w:rStyle w:val="FontStyle63"/>
        </w:rPr>
      </w:pPr>
      <w:r>
        <w:rPr>
          <w:rStyle w:val="FontStyle63"/>
        </w:rPr>
        <w:t xml:space="preserve">эмоциональный фон мероприятия </w:t>
      </w:r>
      <w:r>
        <w:rPr>
          <w:rStyle w:val="FontStyle63"/>
          <w:spacing w:val="50"/>
        </w:rPr>
        <w:t>(0-6</w:t>
      </w:r>
      <w:r>
        <w:rPr>
          <w:rStyle w:val="FontStyle63"/>
        </w:rPr>
        <w:t xml:space="preserve"> баллов).</w:t>
      </w:r>
    </w:p>
    <w:p w:rsidR="00173DE7" w:rsidRDefault="00173DE7" w:rsidP="00173DE7">
      <w:pPr>
        <w:pStyle w:val="Style20"/>
        <w:widowControl/>
        <w:spacing w:line="240" w:lineRule="exact"/>
        <w:ind w:left="2467"/>
        <w:jc w:val="left"/>
        <w:rPr>
          <w:sz w:val="20"/>
          <w:szCs w:val="20"/>
        </w:rPr>
      </w:pPr>
    </w:p>
    <w:p w:rsidR="00173DE7" w:rsidRPr="001646F3" w:rsidRDefault="00173DE7" w:rsidP="00173DE7">
      <w:pPr>
        <w:pStyle w:val="Style20"/>
        <w:widowControl/>
        <w:spacing w:before="96"/>
        <w:ind w:left="2467"/>
        <w:jc w:val="left"/>
        <w:rPr>
          <w:rStyle w:val="FontStyle88"/>
        </w:rPr>
      </w:pPr>
      <w:r w:rsidRPr="001646F3">
        <w:rPr>
          <w:rStyle w:val="FontStyle88"/>
        </w:rPr>
        <w:t>Ток-шоу «Профессиональный разговор»</w:t>
      </w:r>
    </w:p>
    <w:p w:rsidR="00173DE7" w:rsidRDefault="00173DE7" w:rsidP="00173DE7">
      <w:pPr>
        <w:pStyle w:val="Style39"/>
        <w:widowControl/>
        <w:spacing w:before="48"/>
        <w:ind w:left="1901"/>
        <w:rPr>
          <w:rStyle w:val="FontStyle65"/>
        </w:rPr>
      </w:pPr>
    </w:p>
    <w:p w:rsidR="00173DE7" w:rsidRDefault="00173DE7" w:rsidP="00173DE7">
      <w:pPr>
        <w:pStyle w:val="Style14"/>
        <w:widowControl/>
        <w:spacing w:before="58" w:line="307" w:lineRule="exact"/>
        <w:ind w:firstLine="710"/>
        <w:rPr>
          <w:rStyle w:val="FontStyle63"/>
        </w:rPr>
      </w:pPr>
      <w:r>
        <w:rPr>
          <w:rStyle w:val="FontStyle63"/>
        </w:rPr>
        <w:t>Формат задания: публичное обсуждение предложенной ведущим темы. Ведущий ток-шоу и его тема определяются Оргкомитетом Конкурса и оглашаются непосредственно перед началом мероприятия.</w:t>
      </w:r>
    </w:p>
    <w:p w:rsidR="00173DE7" w:rsidRDefault="00173DE7" w:rsidP="00173DE7">
      <w:pPr>
        <w:pStyle w:val="Style14"/>
        <w:widowControl/>
        <w:spacing w:line="307" w:lineRule="exact"/>
        <w:ind w:left="720" w:firstLine="0"/>
        <w:jc w:val="left"/>
        <w:rPr>
          <w:rStyle w:val="FontStyle63"/>
        </w:rPr>
      </w:pPr>
      <w:r>
        <w:rPr>
          <w:rStyle w:val="FontStyle63"/>
        </w:rPr>
        <w:t>Регламент: 1 час 30 минут.</w:t>
      </w:r>
    </w:p>
    <w:p w:rsidR="00173DE7" w:rsidRDefault="00173DE7" w:rsidP="00173DE7">
      <w:pPr>
        <w:pStyle w:val="Style14"/>
        <w:widowControl/>
        <w:spacing w:line="307" w:lineRule="exact"/>
        <w:ind w:left="720" w:firstLine="0"/>
        <w:jc w:val="left"/>
        <w:rPr>
          <w:rStyle w:val="FontStyle63"/>
        </w:rPr>
      </w:pPr>
      <w:r>
        <w:rPr>
          <w:rStyle w:val="FontStyle63"/>
        </w:rPr>
        <w:t>Критерии оценивания (максимум 10 баллов):</w:t>
      </w:r>
    </w:p>
    <w:p w:rsidR="00173DE7" w:rsidRDefault="00173DE7" w:rsidP="00173DE7">
      <w:pPr>
        <w:pStyle w:val="Style14"/>
        <w:widowControl/>
        <w:spacing w:line="307" w:lineRule="exact"/>
        <w:ind w:left="710" w:firstLine="0"/>
        <w:jc w:val="left"/>
        <w:rPr>
          <w:rStyle w:val="FontStyle63"/>
        </w:rPr>
      </w:pPr>
      <w:r>
        <w:rPr>
          <w:rStyle w:val="FontStyle63"/>
        </w:rPr>
        <w:t xml:space="preserve">собственная позиция и аргументация </w:t>
      </w:r>
      <w:r>
        <w:rPr>
          <w:rStyle w:val="FontStyle63"/>
          <w:spacing w:val="50"/>
        </w:rPr>
        <w:t>(0-2</w:t>
      </w:r>
      <w:r>
        <w:rPr>
          <w:rStyle w:val="FontStyle63"/>
        </w:rPr>
        <w:t xml:space="preserve"> балла);</w:t>
      </w:r>
    </w:p>
    <w:p w:rsidR="00173DE7" w:rsidRDefault="00173DE7" w:rsidP="00173DE7">
      <w:pPr>
        <w:pStyle w:val="Style14"/>
        <w:widowControl/>
        <w:spacing w:before="10" w:line="307" w:lineRule="exact"/>
        <w:ind w:left="701" w:firstLine="0"/>
        <w:jc w:val="left"/>
        <w:rPr>
          <w:rStyle w:val="FontStyle63"/>
        </w:rPr>
      </w:pPr>
      <w:r>
        <w:rPr>
          <w:rStyle w:val="FontStyle63"/>
        </w:rPr>
        <w:t xml:space="preserve">умение вести профессиональный диалог </w:t>
      </w:r>
      <w:r>
        <w:rPr>
          <w:rStyle w:val="FontStyle63"/>
          <w:spacing w:val="50"/>
        </w:rPr>
        <w:t>(0-4</w:t>
      </w:r>
      <w:r>
        <w:rPr>
          <w:rStyle w:val="FontStyle63"/>
        </w:rPr>
        <w:t xml:space="preserve"> балла);</w:t>
      </w:r>
    </w:p>
    <w:p w:rsidR="00173DE7" w:rsidRDefault="00173DE7" w:rsidP="00173DE7">
      <w:pPr>
        <w:pStyle w:val="Style14"/>
        <w:widowControl/>
        <w:spacing w:line="307" w:lineRule="exact"/>
        <w:ind w:left="720" w:firstLine="0"/>
        <w:jc w:val="left"/>
        <w:rPr>
          <w:rStyle w:val="FontStyle63"/>
        </w:rPr>
      </w:pPr>
      <w:r>
        <w:rPr>
          <w:rStyle w:val="FontStyle63"/>
        </w:rPr>
        <w:t xml:space="preserve">выразительность речи (0 </w:t>
      </w:r>
      <w:r>
        <w:rPr>
          <w:rStyle w:val="FontStyle63"/>
          <w:spacing w:val="50"/>
        </w:rPr>
        <w:t>-4</w:t>
      </w:r>
      <w:r>
        <w:rPr>
          <w:rStyle w:val="FontStyle63"/>
        </w:rPr>
        <w:t xml:space="preserve"> балла.)</w:t>
      </w:r>
    </w:p>
    <w:p w:rsidR="00173DE7" w:rsidRDefault="00173DE7" w:rsidP="00173DE7">
      <w:pPr>
        <w:pStyle w:val="Style14"/>
        <w:widowControl/>
        <w:spacing w:line="307" w:lineRule="exact"/>
        <w:ind w:left="720" w:firstLine="0"/>
        <w:jc w:val="left"/>
        <w:rPr>
          <w:rStyle w:val="FontStyle63"/>
        </w:rPr>
      </w:pPr>
    </w:p>
    <w:p w:rsidR="00173DE7" w:rsidRPr="00610AC7" w:rsidRDefault="00173DE7" w:rsidP="00173DE7">
      <w:pPr>
        <w:pStyle w:val="Style20"/>
        <w:widowControl/>
        <w:spacing w:before="58"/>
        <w:ind w:left="3418"/>
        <w:jc w:val="left"/>
        <w:rPr>
          <w:rStyle w:val="FontStyle88"/>
        </w:rPr>
      </w:pPr>
      <w:r w:rsidRPr="00610AC7">
        <w:rPr>
          <w:rStyle w:val="FontStyle88"/>
        </w:rPr>
        <w:t>V. Конкурсное оценивание</w:t>
      </w:r>
    </w:p>
    <w:p w:rsidR="00173DE7" w:rsidRDefault="00173DE7" w:rsidP="00173DE7">
      <w:pPr>
        <w:pStyle w:val="Style15"/>
        <w:widowControl/>
        <w:numPr>
          <w:ilvl w:val="0"/>
          <w:numId w:val="27"/>
        </w:numPr>
        <w:tabs>
          <w:tab w:val="left" w:pos="1219"/>
        </w:tabs>
        <w:spacing w:before="317" w:line="317" w:lineRule="exact"/>
        <w:ind w:firstLine="710"/>
        <w:rPr>
          <w:rStyle w:val="FontStyle63"/>
        </w:rPr>
      </w:pPr>
      <w:r>
        <w:rPr>
          <w:rStyle w:val="FontStyle63"/>
        </w:rPr>
        <w:t>Оргкомитет формирует и утверждает конкурсную комиссию, которая рассматривает конкурсные материалы участников, определяет и объявляет победителей Конкурса.</w:t>
      </w:r>
    </w:p>
    <w:p w:rsidR="00173DE7" w:rsidRDefault="00173DE7" w:rsidP="00173DE7">
      <w:pPr>
        <w:pStyle w:val="Style15"/>
        <w:widowControl/>
        <w:numPr>
          <w:ilvl w:val="0"/>
          <w:numId w:val="27"/>
        </w:numPr>
        <w:tabs>
          <w:tab w:val="left" w:pos="1219"/>
        </w:tabs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Для участия в работе Конкурсной комиссии приглашаются победители конкурса «Воспитатель года Курагинского района» предыдущих лет, представители учредителей, общественных организаций, деятели образования района.</w:t>
      </w:r>
    </w:p>
    <w:p w:rsidR="00173DE7" w:rsidRDefault="00173DE7" w:rsidP="00173DE7">
      <w:pPr>
        <w:pStyle w:val="Style15"/>
        <w:widowControl/>
        <w:numPr>
          <w:ilvl w:val="0"/>
          <w:numId w:val="27"/>
        </w:numPr>
        <w:tabs>
          <w:tab w:val="left" w:pos="1219"/>
        </w:tabs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Конкурсная комиссия оценивает результаты конкурсных испытаний согласно заявленным критериям.</w:t>
      </w:r>
    </w:p>
    <w:p w:rsidR="00173DE7" w:rsidRDefault="00173DE7" w:rsidP="00173DE7">
      <w:pPr>
        <w:pStyle w:val="Style15"/>
        <w:widowControl/>
        <w:numPr>
          <w:ilvl w:val="0"/>
          <w:numId w:val="27"/>
        </w:numPr>
        <w:tabs>
          <w:tab w:val="left" w:pos="1219"/>
        </w:tabs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Члены комиссии оценивают конкурсные испытания в баллах в соответствии с критериями Конкурса, оформляют оценочные листы</w:t>
      </w:r>
      <w:r>
        <w:rPr>
          <w:rStyle w:val="FontStyle63"/>
          <w:spacing w:val="50"/>
        </w:rPr>
        <w:t xml:space="preserve">, </w:t>
      </w:r>
      <w:r>
        <w:rPr>
          <w:rStyle w:val="FontStyle63"/>
        </w:rPr>
        <w:t>формируют рейтинг.</w:t>
      </w:r>
    </w:p>
    <w:p w:rsidR="00173DE7" w:rsidRDefault="00173DE7" w:rsidP="00173DE7">
      <w:pPr>
        <w:pStyle w:val="Style15"/>
        <w:widowControl/>
        <w:numPr>
          <w:ilvl w:val="0"/>
          <w:numId w:val="27"/>
        </w:numPr>
        <w:tabs>
          <w:tab w:val="left" w:pos="1219"/>
        </w:tabs>
        <w:spacing w:line="317" w:lineRule="exact"/>
        <w:ind w:firstLine="710"/>
        <w:rPr>
          <w:rStyle w:val="FontStyle63"/>
        </w:rPr>
      </w:pPr>
      <w:r>
        <w:rPr>
          <w:rStyle w:val="FontStyle63"/>
        </w:rPr>
        <w:lastRenderedPageBreak/>
        <w:t>В случае возникновения спорной ситуации право решающего голоса остаётся за председателем Конкурсной комиссии.</w:t>
      </w:r>
    </w:p>
    <w:p w:rsidR="00173DE7" w:rsidRDefault="00173DE7" w:rsidP="00173DE7">
      <w:pPr>
        <w:pStyle w:val="Style20"/>
        <w:widowControl/>
        <w:spacing w:line="240" w:lineRule="exact"/>
        <w:ind w:left="1190"/>
        <w:jc w:val="left"/>
        <w:rPr>
          <w:sz w:val="20"/>
          <w:szCs w:val="20"/>
        </w:rPr>
      </w:pPr>
    </w:p>
    <w:p w:rsidR="00173DE7" w:rsidRPr="00AA6ED5" w:rsidRDefault="00173DE7" w:rsidP="00173DE7">
      <w:pPr>
        <w:pStyle w:val="Style20"/>
        <w:widowControl/>
        <w:spacing w:before="134"/>
        <w:ind w:left="1190"/>
        <w:jc w:val="left"/>
        <w:rPr>
          <w:rStyle w:val="FontStyle88"/>
        </w:rPr>
      </w:pPr>
      <w:r w:rsidRPr="00AA6ED5">
        <w:rPr>
          <w:rStyle w:val="FontStyle88"/>
        </w:rPr>
        <w:t>VI. Подведение итого</w:t>
      </w:r>
      <w:r>
        <w:rPr>
          <w:rStyle w:val="FontStyle88"/>
        </w:rPr>
        <w:t>в Конкурса и награждение победит</w:t>
      </w:r>
      <w:r w:rsidRPr="00AA6ED5">
        <w:rPr>
          <w:rStyle w:val="FontStyle88"/>
        </w:rPr>
        <w:t>елей</w:t>
      </w:r>
    </w:p>
    <w:p w:rsidR="00173DE7" w:rsidRDefault="00173DE7" w:rsidP="00173DE7">
      <w:pPr>
        <w:pStyle w:val="Style15"/>
        <w:widowControl/>
        <w:numPr>
          <w:ilvl w:val="0"/>
          <w:numId w:val="28"/>
        </w:numPr>
        <w:tabs>
          <w:tab w:val="left" w:pos="1210"/>
        </w:tabs>
        <w:spacing w:before="326" w:line="317" w:lineRule="exact"/>
        <w:ind w:firstLine="720"/>
        <w:rPr>
          <w:rStyle w:val="FontStyle63"/>
        </w:rPr>
      </w:pPr>
      <w:r>
        <w:rPr>
          <w:rStyle w:val="FontStyle63"/>
        </w:rPr>
        <w:t>Объявление результатов Конкурса, награждение победителей и абсолютного победителя Конкурса осуществляются на торжественной церемонии закрытия Конкурса.</w:t>
      </w:r>
    </w:p>
    <w:p w:rsidR="00173DE7" w:rsidRDefault="00173DE7" w:rsidP="00173DE7">
      <w:pPr>
        <w:pStyle w:val="Style15"/>
        <w:widowControl/>
        <w:numPr>
          <w:ilvl w:val="0"/>
          <w:numId w:val="28"/>
        </w:numPr>
        <w:tabs>
          <w:tab w:val="left" w:pos="1210"/>
        </w:tabs>
        <w:spacing w:line="317" w:lineRule="exact"/>
        <w:ind w:firstLine="720"/>
        <w:rPr>
          <w:rStyle w:val="FontStyle63"/>
        </w:rPr>
      </w:pPr>
      <w:r>
        <w:rPr>
          <w:rStyle w:val="FontStyle63"/>
        </w:rPr>
        <w:t>Два победителя Конкурса получают диплом победителя Конкурса, сертификат на получение денежного поощрения (сертификаты вручаются на августовском педагогическом совете)</w:t>
      </w:r>
    </w:p>
    <w:p w:rsidR="00173DE7" w:rsidRDefault="00173DE7" w:rsidP="00173DE7">
      <w:pPr>
        <w:pStyle w:val="Style15"/>
        <w:widowControl/>
        <w:numPr>
          <w:ilvl w:val="0"/>
          <w:numId w:val="28"/>
        </w:numPr>
        <w:tabs>
          <w:tab w:val="left" w:pos="1210"/>
        </w:tabs>
        <w:spacing w:line="317" w:lineRule="exact"/>
        <w:ind w:firstLine="720"/>
        <w:rPr>
          <w:rStyle w:val="FontStyle63"/>
        </w:rPr>
      </w:pPr>
      <w:r>
        <w:rPr>
          <w:rStyle w:val="FontStyle63"/>
        </w:rPr>
        <w:t>Абсолютный победитель Конкурса получает диплом абсолютного победителя Конкурса, сертификат на получение денежного поощрения (сертификат вручается на августовском педагогическом совете), и направляется для участия в краевом конкурсе «Воспитатель года Красноярского края».</w:t>
      </w:r>
    </w:p>
    <w:p w:rsidR="00173DE7" w:rsidRDefault="00173DE7" w:rsidP="00173DE7">
      <w:pPr>
        <w:pStyle w:val="Style20"/>
        <w:widowControl/>
        <w:spacing w:line="240" w:lineRule="exact"/>
        <w:ind w:left="2467"/>
        <w:jc w:val="left"/>
        <w:rPr>
          <w:sz w:val="20"/>
          <w:szCs w:val="20"/>
        </w:rPr>
      </w:pPr>
    </w:p>
    <w:p w:rsidR="00173DE7" w:rsidRPr="00D25A97" w:rsidRDefault="00173DE7" w:rsidP="00173DE7">
      <w:pPr>
        <w:pStyle w:val="Style20"/>
        <w:widowControl/>
        <w:spacing w:before="134"/>
        <w:ind w:left="2467"/>
        <w:jc w:val="left"/>
        <w:rPr>
          <w:rStyle w:val="FontStyle88"/>
        </w:rPr>
      </w:pPr>
      <w:r w:rsidRPr="00D25A97">
        <w:rPr>
          <w:rStyle w:val="FontStyle88"/>
        </w:rPr>
        <w:t>VII. Финансирование</w:t>
      </w:r>
      <w:r>
        <w:rPr>
          <w:rStyle w:val="FontStyle88"/>
        </w:rPr>
        <w:t xml:space="preserve"> районного</w:t>
      </w:r>
      <w:r w:rsidRPr="00D25A97">
        <w:rPr>
          <w:rStyle w:val="FontStyle88"/>
        </w:rPr>
        <w:t xml:space="preserve"> конкурса</w:t>
      </w:r>
    </w:p>
    <w:p w:rsidR="00173DE7" w:rsidRDefault="00173DE7" w:rsidP="00173DE7">
      <w:pPr>
        <w:pStyle w:val="Style15"/>
        <w:widowControl/>
        <w:numPr>
          <w:ilvl w:val="0"/>
          <w:numId w:val="29"/>
        </w:numPr>
        <w:tabs>
          <w:tab w:val="left" w:pos="1286"/>
        </w:tabs>
        <w:spacing w:before="326" w:line="307" w:lineRule="exact"/>
        <w:ind w:firstLine="720"/>
        <w:rPr>
          <w:rStyle w:val="FontStyle63"/>
        </w:rPr>
      </w:pPr>
      <w:r>
        <w:rPr>
          <w:rStyle w:val="FontStyle63"/>
        </w:rPr>
        <w:t>Размер призового фонда ежегодно определяется управлением образования администрации Курагинского района в пределах средств, предусмотренных в муниципальном бюджете  на данное мероприятие  по развитию кадрового потенциала отрасли образования.</w:t>
      </w:r>
    </w:p>
    <w:p w:rsidR="00173DE7" w:rsidRDefault="00173DE7" w:rsidP="00173DE7">
      <w:pPr>
        <w:pStyle w:val="Style15"/>
        <w:widowControl/>
        <w:numPr>
          <w:ilvl w:val="0"/>
          <w:numId w:val="29"/>
        </w:numPr>
        <w:tabs>
          <w:tab w:val="left" w:pos="1286"/>
        </w:tabs>
        <w:spacing w:line="307" w:lineRule="exact"/>
        <w:ind w:firstLine="720"/>
        <w:rPr>
          <w:rStyle w:val="FontStyle63"/>
        </w:rPr>
      </w:pPr>
      <w:r>
        <w:rPr>
          <w:rStyle w:val="FontStyle63"/>
        </w:rPr>
        <w:t>Расходы по командированию членов конкурсной комиссии на Конкурс осуществляются за счёт средств командирующих организаций.</w:t>
      </w:r>
    </w:p>
    <w:p w:rsidR="00173DE7" w:rsidRDefault="00173DE7" w:rsidP="00173DE7">
      <w:pPr>
        <w:pStyle w:val="Style15"/>
        <w:widowControl/>
        <w:tabs>
          <w:tab w:val="left" w:pos="1402"/>
        </w:tabs>
        <w:spacing w:before="58" w:line="317" w:lineRule="exact"/>
        <w:ind w:firstLine="730"/>
        <w:rPr>
          <w:rStyle w:val="FontStyle63"/>
        </w:rPr>
      </w:pPr>
      <w:r>
        <w:rPr>
          <w:rStyle w:val="FontStyle63"/>
        </w:rPr>
        <w:t>7.3.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Расходы по командированию участников Конкурса на вес</w:t>
      </w:r>
      <w:r>
        <w:rPr>
          <w:rStyle w:val="FontStyle63"/>
        </w:rPr>
        <w:br/>
        <w:t>мероприятия Конкурса осуществляются за счет средств направляющей</w:t>
      </w:r>
      <w:r>
        <w:rPr>
          <w:rStyle w:val="FontStyle63"/>
        </w:rPr>
        <w:br/>
        <w:t>стороны.</w:t>
      </w:r>
    </w:p>
    <w:p w:rsidR="00173DE7" w:rsidRDefault="00173DE7" w:rsidP="00173DE7">
      <w:pPr>
        <w:pStyle w:val="Style15"/>
        <w:widowControl/>
        <w:tabs>
          <w:tab w:val="left" w:pos="1498"/>
        </w:tabs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7.4.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Специальные призы, предусмотренные учредителями и</w:t>
      </w:r>
      <w:r>
        <w:rPr>
          <w:rStyle w:val="FontStyle63"/>
        </w:rPr>
        <w:br/>
        <w:t>партнёрами Конкурса, вручаются по согласованию с конкурсной комиссией.</w:t>
      </w:r>
    </w:p>
    <w:p w:rsidR="00173DE7" w:rsidRDefault="00173DE7" w:rsidP="00173DE7">
      <w:pPr>
        <w:pStyle w:val="Style15"/>
        <w:widowControl/>
        <w:tabs>
          <w:tab w:val="left" w:pos="1325"/>
        </w:tabs>
        <w:spacing w:line="317" w:lineRule="exact"/>
        <w:ind w:firstLine="710"/>
        <w:rPr>
          <w:rStyle w:val="FontStyle63"/>
        </w:rPr>
      </w:pPr>
      <w:r>
        <w:rPr>
          <w:rStyle w:val="FontStyle63"/>
        </w:rPr>
        <w:t>7.5.</w:t>
      </w:r>
      <w:r>
        <w:rPr>
          <w:rStyle w:val="FontStyle63"/>
          <w:sz w:val="20"/>
          <w:szCs w:val="20"/>
        </w:rPr>
        <w:tab/>
      </w:r>
      <w:r>
        <w:rPr>
          <w:rStyle w:val="FontStyle63"/>
        </w:rPr>
        <w:t>Для проведения Конкурса оргкомитетом могут привлекаться</w:t>
      </w:r>
      <w:r>
        <w:rPr>
          <w:rStyle w:val="FontStyle63"/>
        </w:rPr>
        <w:br/>
        <w:t>внебюджетные и спонсорские средства.</w:t>
      </w:r>
    </w:p>
    <w:p w:rsidR="00173DE7" w:rsidRDefault="00173DE7" w:rsidP="00173DE7">
      <w:pPr>
        <w:pStyle w:val="Style15"/>
        <w:widowControl/>
        <w:tabs>
          <w:tab w:val="left" w:pos="1325"/>
        </w:tabs>
        <w:spacing w:line="317" w:lineRule="exact"/>
        <w:ind w:firstLine="710"/>
        <w:rPr>
          <w:rStyle w:val="FontStyle63"/>
        </w:rPr>
        <w:sectPr w:rsidR="00173DE7" w:rsidSect="00173DE7">
          <w:headerReference w:type="even" r:id="rId10"/>
          <w:headerReference w:type="default" r:id="rId11"/>
          <w:footerReference w:type="default" r:id="rId12"/>
          <w:pgSz w:w="11905" w:h="16837"/>
          <w:pgMar w:top="867" w:right="874" w:bottom="658" w:left="1450" w:header="720" w:footer="720" w:gutter="0"/>
          <w:cols w:space="60"/>
          <w:noEndnote/>
        </w:sectPr>
      </w:pPr>
    </w:p>
    <w:p w:rsidR="00173DE7" w:rsidRDefault="00173DE7" w:rsidP="00173DE7">
      <w:pPr>
        <w:pStyle w:val="Style9"/>
        <w:widowControl/>
        <w:spacing w:before="58"/>
        <w:ind w:left="5453"/>
        <w:rPr>
          <w:rStyle w:val="FontStyle63"/>
        </w:rPr>
      </w:pPr>
      <w:r>
        <w:rPr>
          <w:rStyle w:val="FontStyle63"/>
        </w:rPr>
        <w:lastRenderedPageBreak/>
        <w:t>Приложение № 1</w:t>
      </w:r>
      <w:r w:rsidRPr="003C7775">
        <w:rPr>
          <w:rStyle w:val="FontStyle63"/>
        </w:rPr>
        <w:t xml:space="preserve"> </w:t>
      </w:r>
      <w:r>
        <w:rPr>
          <w:rStyle w:val="FontStyle63"/>
        </w:rPr>
        <w:t>к порядку проведения муниципального конкурса профессионального мастерства «Воспитатель года Курагинского района - 2019»</w:t>
      </w:r>
    </w:p>
    <w:p w:rsidR="00173DE7" w:rsidRDefault="00173DE7" w:rsidP="00173DE7">
      <w:pPr>
        <w:pStyle w:val="Style48"/>
        <w:widowControl/>
        <w:spacing w:line="240" w:lineRule="exact"/>
        <w:ind w:left="4493"/>
        <w:rPr>
          <w:sz w:val="20"/>
          <w:szCs w:val="20"/>
        </w:rPr>
      </w:pPr>
    </w:p>
    <w:p w:rsidR="00173DE7" w:rsidRDefault="00173DE7" w:rsidP="00173DE7">
      <w:pPr>
        <w:pStyle w:val="Style48"/>
        <w:widowControl/>
        <w:spacing w:line="240" w:lineRule="exact"/>
        <w:ind w:left="4493"/>
        <w:rPr>
          <w:sz w:val="20"/>
          <w:szCs w:val="20"/>
        </w:rPr>
      </w:pPr>
    </w:p>
    <w:p w:rsidR="00173DE7" w:rsidRDefault="00173DE7" w:rsidP="00173DE7">
      <w:pPr>
        <w:pStyle w:val="Style48"/>
        <w:widowControl/>
        <w:spacing w:line="413" w:lineRule="exact"/>
        <w:ind w:left="4493"/>
        <w:rPr>
          <w:rStyle w:val="FontStyle81"/>
        </w:rPr>
      </w:pPr>
      <w:r>
        <w:rPr>
          <w:rStyle w:val="FontStyle81"/>
        </w:rPr>
        <w:t>В оргкомитет муниципального профессионального конкурса «Воспитатель года Курагинского района- 2019»</w:t>
      </w:r>
    </w:p>
    <w:p w:rsidR="00173DE7" w:rsidRDefault="00173DE7" w:rsidP="00173DE7">
      <w:pPr>
        <w:pStyle w:val="Style20"/>
        <w:widowControl/>
        <w:spacing w:line="240" w:lineRule="exact"/>
        <w:ind w:left="3917"/>
        <w:jc w:val="both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line="240" w:lineRule="exact"/>
        <w:ind w:left="3917"/>
        <w:jc w:val="both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before="192"/>
        <w:ind w:left="3917"/>
        <w:jc w:val="both"/>
        <w:rPr>
          <w:rStyle w:val="FontStyle88"/>
        </w:rPr>
      </w:pPr>
      <w:r>
        <w:rPr>
          <w:rStyle w:val="FontStyle88"/>
        </w:rPr>
        <w:t>Представление</w:t>
      </w: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spacing w:before="77"/>
        <w:jc w:val="both"/>
        <w:rPr>
          <w:rStyle w:val="FontStyle81"/>
        </w:rPr>
      </w:pPr>
      <w:r>
        <w:rPr>
          <w:rStyle w:val="FontStyle81"/>
        </w:rPr>
        <w:t>(название дошкольного образовательного учреждения в соответствии с Уставом)</w:t>
      </w:r>
    </w:p>
    <w:p w:rsidR="00173DE7" w:rsidRDefault="00173DE7" w:rsidP="00173DE7">
      <w:pPr>
        <w:pStyle w:val="Style53"/>
        <w:widowControl/>
        <w:spacing w:line="240" w:lineRule="exact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tabs>
          <w:tab w:val="left" w:leader="underscore" w:pos="8323"/>
        </w:tabs>
        <w:spacing w:before="58"/>
        <w:rPr>
          <w:rStyle w:val="FontStyle81"/>
        </w:rPr>
      </w:pPr>
      <w:r>
        <w:rPr>
          <w:rStyle w:val="FontStyle81"/>
        </w:rPr>
        <w:t>выдвигает</w:t>
      </w:r>
      <w:r>
        <w:rPr>
          <w:rStyle w:val="FontStyle81"/>
        </w:rPr>
        <w:tab/>
      </w:r>
    </w:p>
    <w:p w:rsidR="00173DE7" w:rsidRDefault="00173DE7" w:rsidP="00173DE7">
      <w:pPr>
        <w:pStyle w:val="Style53"/>
        <w:widowControl/>
        <w:spacing w:line="422" w:lineRule="exact"/>
        <w:jc w:val="center"/>
        <w:rPr>
          <w:rStyle w:val="FontStyle81"/>
        </w:rPr>
      </w:pPr>
      <w:r>
        <w:rPr>
          <w:rStyle w:val="FontStyle81"/>
        </w:rPr>
        <w:t>(фамилия, имя, отчество участника конкурса)</w:t>
      </w:r>
    </w:p>
    <w:p w:rsidR="00173DE7" w:rsidRDefault="00173DE7" w:rsidP="00173DE7">
      <w:pPr>
        <w:pStyle w:val="Style53"/>
        <w:widowControl/>
        <w:spacing w:line="422" w:lineRule="exact"/>
        <w:rPr>
          <w:rStyle w:val="FontStyle81"/>
        </w:rPr>
      </w:pPr>
      <w:r>
        <w:rPr>
          <w:rStyle w:val="FontStyle81"/>
        </w:rPr>
        <w:t>на участие в муниципальном конкурсе профессионального мастерства  «Воспитатель года Курагинского района - 2019»</w:t>
      </w: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spacing w:before="86"/>
        <w:jc w:val="both"/>
        <w:rPr>
          <w:rStyle w:val="FontStyle81"/>
        </w:rPr>
      </w:pPr>
      <w:r>
        <w:rPr>
          <w:rStyle w:val="FontStyle81"/>
        </w:rPr>
        <w:t>Руководитель организации заявителя</w:t>
      </w:r>
    </w:p>
    <w:p w:rsidR="00173DE7" w:rsidRDefault="00173DE7" w:rsidP="00173DE7">
      <w:pPr>
        <w:pStyle w:val="Style21"/>
        <w:widowControl/>
        <w:spacing w:line="240" w:lineRule="exact"/>
        <w:jc w:val="righ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line="240" w:lineRule="exact"/>
        <w:jc w:val="righ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before="77"/>
        <w:jc w:val="right"/>
        <w:rPr>
          <w:rStyle w:val="FontStyle81"/>
        </w:rPr>
      </w:pPr>
      <w:r>
        <w:rPr>
          <w:rStyle w:val="FontStyle81"/>
        </w:rPr>
        <w:t>(фамилия, имя, отчество руководителя)</w:t>
      </w:r>
    </w:p>
    <w:p w:rsidR="00173DE7" w:rsidRDefault="00173DE7" w:rsidP="00173DE7">
      <w:pPr>
        <w:pStyle w:val="Style53"/>
        <w:widowControl/>
        <w:spacing w:line="240" w:lineRule="exact"/>
        <w:rPr>
          <w:sz w:val="20"/>
          <w:szCs w:val="20"/>
        </w:rPr>
      </w:pPr>
    </w:p>
    <w:p w:rsidR="00173DE7" w:rsidRPr="003C7775" w:rsidRDefault="00173DE7" w:rsidP="00173DE7">
      <w:pPr>
        <w:pStyle w:val="Style53"/>
        <w:widowControl/>
        <w:spacing w:before="58"/>
        <w:rPr>
          <w:rStyle w:val="FontStyle81"/>
          <w:lang w:eastAsia="en-US"/>
        </w:rPr>
      </w:pPr>
      <w:r>
        <w:rPr>
          <w:rStyle w:val="FontStyle81"/>
          <w:lang w:val="en-US" w:eastAsia="en-US"/>
        </w:rPr>
        <w:t>M</w:t>
      </w:r>
      <w:r w:rsidRPr="003C7775">
        <w:rPr>
          <w:rStyle w:val="FontStyle81"/>
          <w:lang w:eastAsia="en-US"/>
        </w:rPr>
        <w:t>.</w:t>
      </w:r>
      <w:r>
        <w:rPr>
          <w:rStyle w:val="FontStyle81"/>
          <w:lang w:eastAsia="en-US"/>
        </w:rPr>
        <w:t>П</w:t>
      </w:r>
      <w:r w:rsidRPr="003C7775">
        <w:rPr>
          <w:rStyle w:val="FontStyle81"/>
          <w:lang w:eastAsia="en-US"/>
        </w:rPr>
        <w:t>.</w:t>
      </w: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3"/>
        <w:widowControl/>
        <w:tabs>
          <w:tab w:val="left" w:pos="5050"/>
        </w:tabs>
        <w:spacing w:before="134"/>
        <w:jc w:val="both"/>
        <w:rPr>
          <w:rStyle w:val="FontStyle81"/>
        </w:rPr>
      </w:pPr>
      <w:r>
        <w:rPr>
          <w:rStyle w:val="FontStyle81"/>
        </w:rPr>
        <w:t>Дата</w:t>
      </w:r>
      <w:r>
        <w:rPr>
          <w:rStyle w:val="FontStyle81"/>
          <w:sz w:val="20"/>
          <w:szCs w:val="20"/>
        </w:rPr>
        <w:tab/>
      </w:r>
      <w:r>
        <w:rPr>
          <w:rStyle w:val="FontStyle81"/>
        </w:rPr>
        <w:t>Подпись/расшифровка</w:t>
      </w:r>
    </w:p>
    <w:p w:rsidR="00173DE7" w:rsidRDefault="00173DE7" w:rsidP="00173DE7">
      <w:pPr>
        <w:pStyle w:val="Style51"/>
        <w:widowControl/>
        <w:spacing w:line="240" w:lineRule="exact"/>
        <w:jc w:val="both"/>
        <w:rPr>
          <w:sz w:val="20"/>
          <w:szCs w:val="20"/>
        </w:rPr>
      </w:pPr>
    </w:p>
    <w:p w:rsidR="00173DE7" w:rsidRDefault="00173DE7" w:rsidP="00173DE7">
      <w:pPr>
        <w:pStyle w:val="Style51"/>
        <w:widowControl/>
        <w:tabs>
          <w:tab w:val="left" w:leader="underscore" w:pos="2544"/>
          <w:tab w:val="left" w:pos="4973"/>
          <w:tab w:val="left" w:leader="underscore" w:pos="7162"/>
        </w:tabs>
        <w:spacing w:before="38"/>
        <w:jc w:val="both"/>
        <w:rPr>
          <w:rStyle w:val="FontStyle66"/>
        </w:rPr>
      </w:pPr>
      <w:r>
        <w:rPr>
          <w:rStyle w:val="FontStyle66"/>
        </w:rPr>
        <w:tab/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ab/>
        <w:t>/_</w:t>
      </w:r>
    </w:p>
    <w:p w:rsidR="00173DE7" w:rsidRDefault="00173DE7" w:rsidP="00173DE7">
      <w:pPr>
        <w:pStyle w:val="Style50"/>
        <w:widowControl/>
        <w:spacing w:before="67"/>
        <w:ind w:left="1920"/>
        <w:rPr>
          <w:rStyle w:val="FontStyle86"/>
          <w:spacing w:val="70"/>
        </w:rPr>
      </w:pPr>
    </w:p>
    <w:p w:rsidR="00173DE7" w:rsidRDefault="00173DE7" w:rsidP="00173DE7">
      <w:pPr>
        <w:pStyle w:val="Style23"/>
        <w:widowControl/>
        <w:spacing w:before="58" w:line="317" w:lineRule="exact"/>
        <w:ind w:left="5453"/>
        <w:rPr>
          <w:rStyle w:val="FontStyle81"/>
        </w:rPr>
      </w:pPr>
      <w:r>
        <w:rPr>
          <w:rStyle w:val="FontStyle81"/>
        </w:rPr>
        <w:br w:type="page"/>
      </w:r>
      <w:r>
        <w:rPr>
          <w:rStyle w:val="FontStyle81"/>
        </w:rPr>
        <w:lastRenderedPageBreak/>
        <w:t>Приложение № 2 к порядку проведения муниципального профессионального конкурса «Воспитатель года Курагинского района - 2019»</w:t>
      </w:r>
    </w:p>
    <w:p w:rsidR="00173DE7" w:rsidRDefault="00173DE7" w:rsidP="00173DE7">
      <w:pPr>
        <w:pStyle w:val="Style28"/>
        <w:widowControl/>
        <w:spacing w:line="240" w:lineRule="exact"/>
        <w:ind w:left="5194"/>
        <w:rPr>
          <w:sz w:val="20"/>
          <w:szCs w:val="20"/>
        </w:rPr>
      </w:pPr>
    </w:p>
    <w:p w:rsidR="00173DE7" w:rsidRDefault="00173DE7" w:rsidP="00173DE7">
      <w:pPr>
        <w:pStyle w:val="Style28"/>
        <w:widowControl/>
        <w:spacing w:line="240" w:lineRule="exact"/>
        <w:ind w:left="5194"/>
        <w:rPr>
          <w:sz w:val="20"/>
          <w:szCs w:val="20"/>
        </w:rPr>
      </w:pPr>
    </w:p>
    <w:p w:rsidR="00173DE7" w:rsidRDefault="00173DE7" w:rsidP="00173DE7">
      <w:pPr>
        <w:pStyle w:val="Style28"/>
        <w:widowControl/>
        <w:spacing w:before="10"/>
        <w:ind w:left="5194"/>
        <w:rPr>
          <w:rStyle w:val="FontStyle81"/>
        </w:rPr>
      </w:pPr>
      <w:r>
        <w:rPr>
          <w:rStyle w:val="FontStyle81"/>
        </w:rPr>
        <w:t>В оргкомитет муниципального конкурса профессионального мастерства «Воспитатель года Курагинского района - 2019»</w:t>
      </w:r>
    </w:p>
    <w:p w:rsidR="00173DE7" w:rsidRDefault="00173DE7" w:rsidP="00173DE7">
      <w:pPr>
        <w:pStyle w:val="Style21"/>
        <w:widowControl/>
        <w:spacing w:before="144" w:line="547" w:lineRule="exact"/>
        <w:ind w:left="4205"/>
        <w:jc w:val="left"/>
        <w:rPr>
          <w:rStyle w:val="FontStyle81"/>
        </w:rPr>
      </w:pPr>
      <w:r>
        <w:rPr>
          <w:rStyle w:val="FontStyle81"/>
        </w:rPr>
        <w:t>Заявление</w:t>
      </w:r>
    </w:p>
    <w:p w:rsidR="00173DE7" w:rsidRPr="00094AB8" w:rsidRDefault="00173DE7" w:rsidP="00173DE7">
      <w:pPr>
        <w:pStyle w:val="Style20"/>
        <w:widowControl/>
        <w:spacing w:line="547" w:lineRule="exact"/>
        <w:ind w:left="739"/>
        <w:jc w:val="left"/>
        <w:rPr>
          <w:rStyle w:val="FontStyle88"/>
          <w:b w:val="0"/>
        </w:rPr>
      </w:pPr>
      <w:r>
        <w:rPr>
          <w:rStyle w:val="FontStyle88"/>
          <w:b w:val="0"/>
        </w:rPr>
        <w:t>Я, ____________________________________________________________________</w:t>
      </w:r>
    </w:p>
    <w:p w:rsidR="00173DE7" w:rsidRDefault="00173DE7" w:rsidP="00173DE7">
      <w:pPr>
        <w:pStyle w:val="Style21"/>
        <w:widowControl/>
        <w:spacing w:line="547" w:lineRule="exact"/>
        <w:ind w:left="432"/>
        <w:jc w:val="center"/>
        <w:rPr>
          <w:rStyle w:val="FontStyle81"/>
        </w:rPr>
      </w:pPr>
      <w:r>
        <w:rPr>
          <w:rStyle w:val="FontStyle81"/>
        </w:rPr>
        <w:t>(фамилия, имя, отчество)</w:t>
      </w:r>
    </w:p>
    <w:p w:rsidR="00173DE7" w:rsidRDefault="00173DE7" w:rsidP="00173DE7">
      <w:pPr>
        <w:pStyle w:val="Style21"/>
        <w:widowControl/>
        <w:spacing w:before="106"/>
        <w:rPr>
          <w:rStyle w:val="FontStyle81"/>
        </w:rPr>
      </w:pPr>
      <w:r>
        <w:rPr>
          <w:rStyle w:val="FontStyle81"/>
        </w:rPr>
        <w:t>даю согласие на:</w:t>
      </w:r>
    </w:p>
    <w:p w:rsidR="00173DE7" w:rsidRDefault="00173DE7" w:rsidP="00173DE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6768"/>
        <w:gridCol w:w="1670"/>
      </w:tblGrid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1171" w:type="dxa"/>
          </w:tcPr>
          <w:p w:rsidR="00173DE7" w:rsidRPr="008D434A" w:rsidRDefault="00173DE7" w:rsidP="00F16ABC">
            <w:pPr>
              <w:pStyle w:val="Style10"/>
              <w:widowControl/>
              <w:rPr>
                <w:rStyle w:val="FontStyle68"/>
                <w:rFonts w:ascii="Times New Roman" w:hAnsi="Times New Roman"/>
              </w:rPr>
            </w:pPr>
            <w:r>
              <w:rPr>
                <w:rStyle w:val="FontStyle68"/>
                <w:rFonts w:ascii="Times New Roman" w:hAnsi="Times New Roman"/>
              </w:rPr>
              <w:t>№</w:t>
            </w:r>
          </w:p>
        </w:tc>
        <w:tc>
          <w:tcPr>
            <w:tcW w:w="6768" w:type="dxa"/>
          </w:tcPr>
          <w:p w:rsidR="00173DE7" w:rsidRDefault="00173DE7" w:rsidP="00F16ABC">
            <w:pPr>
              <w:pStyle w:val="Style24"/>
              <w:widowControl/>
              <w:spacing w:line="240" w:lineRule="auto"/>
              <w:ind w:right="4963"/>
              <w:rPr>
                <w:rStyle w:val="FontStyle81"/>
              </w:rPr>
            </w:pPr>
            <w:r>
              <w:rPr>
                <w:rStyle w:val="FontStyle81"/>
              </w:rPr>
              <w:t>Пункт согласия</w:t>
            </w:r>
          </w:p>
        </w:tc>
        <w:tc>
          <w:tcPr>
            <w:tcW w:w="1670" w:type="dxa"/>
          </w:tcPr>
          <w:p w:rsidR="00173DE7" w:rsidRPr="008D434A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ДА</w:t>
            </w:r>
            <w:r>
              <w:rPr>
                <w:rStyle w:val="FontStyle81"/>
                <w:lang w:val="en-US"/>
              </w:rPr>
              <w:t>/</w:t>
            </w:r>
            <w:r>
              <w:rPr>
                <w:rStyle w:val="FontStyle81"/>
              </w:rPr>
              <w:t>НЕТ</w:t>
            </w: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1171" w:type="dxa"/>
          </w:tcPr>
          <w:p w:rsidR="00173DE7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</w:p>
        </w:tc>
        <w:tc>
          <w:tcPr>
            <w:tcW w:w="6768" w:type="dxa"/>
          </w:tcPr>
          <w:p w:rsidR="00173DE7" w:rsidRDefault="00173DE7" w:rsidP="00F16ABC">
            <w:pPr>
              <w:pStyle w:val="Style24"/>
              <w:widowControl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Участие   в   муниципальном конкурсе профессионального мастерства  «Воспитатель года Курагинского района - 2018»</w:t>
            </w:r>
          </w:p>
        </w:tc>
        <w:tc>
          <w:tcPr>
            <w:tcW w:w="1670" w:type="dxa"/>
          </w:tcPr>
          <w:p w:rsidR="00173DE7" w:rsidRDefault="00173DE7" w:rsidP="00F16ABC">
            <w:pPr>
              <w:pStyle w:val="Style25"/>
              <w:widowControl/>
              <w:ind w:left="1507"/>
              <w:rPr>
                <w:rStyle w:val="FontStyle71"/>
              </w:rPr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1171" w:type="dxa"/>
          </w:tcPr>
          <w:p w:rsidR="00173DE7" w:rsidRPr="008D434A" w:rsidRDefault="00173DE7" w:rsidP="00F16ABC">
            <w:pPr>
              <w:pStyle w:val="Style31"/>
              <w:widowControl/>
              <w:rPr>
                <w:rStyle w:val="FontStyle69"/>
                <w:rFonts w:ascii="Times New Roman" w:hAnsi="Times New Roman"/>
                <w:b w:val="0"/>
                <w:i w:val="0"/>
              </w:rPr>
            </w:pPr>
            <w:r>
              <w:rPr>
                <w:rStyle w:val="FontStyle69"/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6768" w:type="dxa"/>
          </w:tcPr>
          <w:p w:rsidR="00173DE7" w:rsidRDefault="00173DE7" w:rsidP="00F16ABC">
            <w:pPr>
              <w:pStyle w:val="Style24"/>
              <w:widowControl/>
              <w:rPr>
                <w:rStyle w:val="FontStyle81"/>
              </w:rPr>
            </w:pPr>
            <w:r>
              <w:rPr>
                <w:rStyle w:val="FontStyle81"/>
              </w:rPr>
              <w:t>Внесение сведений, указанных н информационной карте участника Конкурса, в базу данных об участниках Конкурса и использование, за исключением разделов № 6-7 («Контакты». «Документы» в информационной карте) в некоммерческих целях для размещения в Интернете</w:t>
            </w:r>
          </w:p>
        </w:tc>
        <w:tc>
          <w:tcPr>
            <w:tcW w:w="1670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1171" w:type="dxa"/>
          </w:tcPr>
          <w:p w:rsidR="00173DE7" w:rsidRPr="008D434A" w:rsidRDefault="00173DE7" w:rsidP="00F16ABC">
            <w:pPr>
              <w:pStyle w:val="Style19"/>
              <w:widowControl/>
              <w:rPr>
                <w:rStyle w:val="FontStyle70"/>
                <w:rFonts w:ascii="Times New Roman" w:hAnsi="Times New Roman"/>
                <w:b w:val="0"/>
                <w:i w:val="0"/>
              </w:rPr>
            </w:pPr>
            <w:r>
              <w:rPr>
                <w:rStyle w:val="FontStyle70"/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6768" w:type="dxa"/>
          </w:tcPr>
          <w:p w:rsidR="00173DE7" w:rsidRDefault="00173DE7" w:rsidP="00F16ABC">
            <w:pPr>
              <w:pStyle w:val="Style24"/>
              <w:widowControl/>
              <w:spacing w:line="278" w:lineRule="exact"/>
              <w:rPr>
                <w:rStyle w:val="FontStyle81"/>
              </w:rPr>
            </w:pPr>
            <w:r>
              <w:rPr>
                <w:rStyle w:val="FontStyle81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670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1171" w:type="dxa"/>
          </w:tcPr>
          <w:p w:rsidR="00173DE7" w:rsidRPr="008D434A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  <w:sz w:val="24"/>
                <w:szCs w:val="24"/>
              </w:rPr>
            </w:pPr>
            <w:r w:rsidRPr="008D434A">
              <w:rPr>
                <w:rStyle w:val="FontStyle81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:rsidR="00173DE7" w:rsidRDefault="00173DE7" w:rsidP="00F16ABC">
            <w:pPr>
              <w:pStyle w:val="Style24"/>
              <w:widowControl/>
              <w:ind w:left="10" w:hanging="10"/>
              <w:rPr>
                <w:rStyle w:val="FontStyle81"/>
              </w:rPr>
            </w:pPr>
            <w:r>
              <w:rPr>
                <w:rStyle w:val="FontStyle81"/>
              </w:rPr>
              <w:t>Использование иных материалов, представляемых на Конкурс, для публикаций и СМИ и при подготовке учебно-методических материалов Конкурса</w:t>
            </w:r>
          </w:p>
        </w:tc>
        <w:tc>
          <w:tcPr>
            <w:tcW w:w="1670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1171" w:type="dxa"/>
          </w:tcPr>
          <w:p w:rsidR="00173DE7" w:rsidRPr="008D434A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  <w:sz w:val="24"/>
                <w:szCs w:val="24"/>
              </w:rPr>
            </w:pPr>
            <w:r w:rsidRPr="008D434A">
              <w:rPr>
                <w:rStyle w:val="FontStyle81"/>
                <w:sz w:val="24"/>
                <w:szCs w:val="24"/>
              </w:rPr>
              <w:t>5</w:t>
            </w:r>
          </w:p>
        </w:tc>
        <w:tc>
          <w:tcPr>
            <w:tcW w:w="6768" w:type="dxa"/>
          </w:tcPr>
          <w:p w:rsidR="00173DE7" w:rsidRDefault="00173DE7" w:rsidP="00F16ABC">
            <w:pPr>
              <w:pStyle w:val="Style24"/>
              <w:widowControl/>
              <w:ind w:left="10" w:hanging="10"/>
              <w:rPr>
                <w:rStyle w:val="FontStyle81"/>
              </w:rPr>
            </w:pPr>
            <w:r>
              <w:rPr>
                <w:rStyle w:val="FontStyle81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670" w:type="dxa"/>
          </w:tcPr>
          <w:p w:rsidR="00173DE7" w:rsidRDefault="00173DE7" w:rsidP="00F16ABC">
            <w:pPr>
              <w:pStyle w:val="Style22"/>
              <w:widowControl/>
              <w:ind w:left="1498"/>
              <w:rPr>
                <w:rStyle w:val="FontStyle72"/>
              </w:rPr>
            </w:pPr>
          </w:p>
        </w:tc>
      </w:tr>
    </w:tbl>
    <w:p w:rsidR="00173DE7" w:rsidRDefault="00173DE7" w:rsidP="00173DE7">
      <w:pPr>
        <w:pStyle w:val="Style21"/>
        <w:widowControl/>
        <w:spacing w:line="240" w:lineRule="exac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line="240" w:lineRule="exac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tabs>
          <w:tab w:val="left" w:pos="5050"/>
        </w:tabs>
        <w:spacing w:before="77"/>
        <w:rPr>
          <w:rStyle w:val="FontStyle81"/>
        </w:rPr>
      </w:pPr>
      <w:r>
        <w:rPr>
          <w:rStyle w:val="FontStyle81"/>
        </w:rPr>
        <w:t>Дата</w:t>
      </w:r>
      <w:r>
        <w:rPr>
          <w:rStyle w:val="FontStyle81"/>
          <w:sz w:val="20"/>
          <w:szCs w:val="20"/>
        </w:rPr>
        <w:tab/>
      </w:r>
      <w:r>
        <w:rPr>
          <w:rStyle w:val="FontStyle81"/>
        </w:rPr>
        <w:t>Подпись/Расшифровка</w:t>
      </w:r>
    </w:p>
    <w:p w:rsidR="00173DE7" w:rsidRDefault="00173DE7" w:rsidP="00173DE7">
      <w:pPr>
        <w:pStyle w:val="Style9"/>
        <w:widowControl/>
        <w:spacing w:before="58"/>
        <w:ind w:left="5587"/>
        <w:rPr>
          <w:rStyle w:val="FontStyle63"/>
        </w:rPr>
      </w:pPr>
      <w:r>
        <w:rPr>
          <w:rStyle w:val="FontStyle63"/>
        </w:rPr>
        <w:br w:type="page"/>
      </w:r>
      <w:r>
        <w:rPr>
          <w:rStyle w:val="FontStyle63"/>
        </w:rPr>
        <w:lastRenderedPageBreak/>
        <w:t>Приложение № 3 к порядку проведения муниципального конкурса профессионального мастерства «Воспитатель года Курагинского района - 2019»</w:t>
      </w:r>
    </w:p>
    <w:p w:rsidR="00173DE7" w:rsidRDefault="00173DE7" w:rsidP="00173DE7">
      <w:pPr>
        <w:pStyle w:val="Style20"/>
        <w:widowControl/>
        <w:spacing w:line="240" w:lineRule="exact"/>
        <w:ind w:left="384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line="240" w:lineRule="exact"/>
        <w:ind w:left="384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line="240" w:lineRule="exact"/>
        <w:ind w:left="384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before="38"/>
        <w:ind w:left="384"/>
        <w:rPr>
          <w:rStyle w:val="FontStyle88"/>
        </w:rPr>
      </w:pPr>
      <w:r>
        <w:rPr>
          <w:rStyle w:val="FontStyle88"/>
        </w:rPr>
        <w:t>Информационная карта участника</w:t>
      </w:r>
    </w:p>
    <w:p w:rsidR="00173DE7" w:rsidRDefault="00173DE7" w:rsidP="00173DE7">
      <w:pPr>
        <w:pStyle w:val="Style21"/>
        <w:widowControl/>
        <w:spacing w:line="240" w:lineRule="exact"/>
        <w:ind w:left="384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before="106"/>
        <w:ind w:left="384"/>
        <w:rPr>
          <w:rStyle w:val="FontStyle81"/>
        </w:rPr>
      </w:pPr>
      <w:r>
        <w:rPr>
          <w:rStyle w:val="FontStyle81"/>
        </w:rPr>
        <w:t>муниципального конкурса профессионального мастерства «Воспитатель года Курагинского района - 2019»</w:t>
      </w:r>
    </w:p>
    <w:p w:rsidR="00173DE7" w:rsidRDefault="00173DE7" w:rsidP="00173DE7">
      <w:pPr>
        <w:pStyle w:val="Style35"/>
        <w:widowControl/>
        <w:spacing w:line="240" w:lineRule="exact"/>
        <w:ind w:left="595"/>
        <w:jc w:val="both"/>
        <w:rPr>
          <w:sz w:val="20"/>
          <w:szCs w:val="20"/>
        </w:rPr>
      </w:pPr>
    </w:p>
    <w:p w:rsidR="00173DE7" w:rsidRDefault="00173DE7" w:rsidP="00173DE7">
      <w:pPr>
        <w:pStyle w:val="Style35"/>
        <w:widowControl/>
        <w:spacing w:line="240" w:lineRule="exact"/>
        <w:ind w:left="595"/>
        <w:jc w:val="both"/>
        <w:rPr>
          <w:sz w:val="20"/>
          <w:szCs w:val="20"/>
        </w:rPr>
      </w:pPr>
    </w:p>
    <w:p w:rsidR="00173DE7" w:rsidRDefault="00173DE7" w:rsidP="00173DE7">
      <w:pPr>
        <w:pStyle w:val="Style35"/>
        <w:widowControl/>
        <w:tabs>
          <w:tab w:val="left" w:leader="underscore" w:pos="6576"/>
        </w:tabs>
        <w:spacing w:before="58" w:line="278" w:lineRule="exact"/>
        <w:ind w:left="595"/>
        <w:jc w:val="both"/>
        <w:rPr>
          <w:rStyle w:val="FontStyle81"/>
        </w:rPr>
      </w:pPr>
      <w:r>
        <w:rPr>
          <w:rStyle w:val="FontStyle81"/>
        </w:rPr>
        <w:t>Портретное</w:t>
      </w:r>
      <w:r>
        <w:rPr>
          <w:rStyle w:val="FontStyle81"/>
        </w:rPr>
        <w:tab/>
      </w:r>
    </w:p>
    <w:p w:rsidR="00173DE7" w:rsidRDefault="00173DE7" w:rsidP="00173DE7">
      <w:pPr>
        <w:pStyle w:val="Style40"/>
        <w:widowControl/>
        <w:tabs>
          <w:tab w:val="left" w:pos="4570"/>
        </w:tabs>
        <w:spacing w:line="278" w:lineRule="exact"/>
        <w:ind w:right="2803"/>
        <w:rPr>
          <w:rStyle w:val="FontStyle81"/>
        </w:rPr>
      </w:pPr>
      <w:r>
        <w:rPr>
          <w:rStyle w:val="FontStyle81"/>
        </w:rPr>
        <w:t>фото</w:t>
      </w:r>
      <w:r>
        <w:rPr>
          <w:rStyle w:val="FontStyle81"/>
          <w:sz w:val="20"/>
          <w:szCs w:val="20"/>
        </w:rPr>
        <w:tab/>
      </w:r>
      <w:r>
        <w:rPr>
          <w:rStyle w:val="FontStyle81"/>
        </w:rPr>
        <w:t>(фамилия)</w:t>
      </w:r>
    </w:p>
    <w:p w:rsidR="00173DE7" w:rsidRDefault="00173DE7" w:rsidP="00173DE7">
      <w:pPr>
        <w:pStyle w:val="Style40"/>
        <w:widowControl/>
        <w:spacing w:line="278" w:lineRule="exact"/>
        <w:ind w:left="998"/>
        <w:jc w:val="left"/>
        <w:rPr>
          <w:rStyle w:val="FontStyle81"/>
        </w:rPr>
      </w:pPr>
      <w:r>
        <w:rPr>
          <w:rStyle w:val="FontStyle81"/>
        </w:rPr>
        <w:t>4x6</w:t>
      </w:r>
    </w:p>
    <w:p w:rsidR="00173DE7" w:rsidRDefault="00173DE7" w:rsidP="00173DE7">
      <w:pPr>
        <w:pStyle w:val="Style2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173DE7" w:rsidRDefault="00173DE7" w:rsidP="00173DE7">
      <w:pPr>
        <w:pStyle w:val="Style21"/>
        <w:widowControl/>
        <w:spacing w:before="67"/>
        <w:ind w:left="5242"/>
        <w:rPr>
          <w:rStyle w:val="FontStyle81"/>
        </w:rPr>
      </w:pPr>
      <w:r>
        <w:rPr>
          <w:rStyle w:val="FontStyle81"/>
        </w:rPr>
        <w:t>(имя, отчество)</w:t>
      </w:r>
    </w:p>
    <w:p w:rsidR="00173DE7" w:rsidRDefault="00173DE7" w:rsidP="00173DE7">
      <w:pPr>
        <w:spacing w:after="605" w:line="1" w:lineRule="exact"/>
        <w:rPr>
          <w:sz w:val="2"/>
          <w:szCs w:val="2"/>
        </w:rPr>
      </w:pPr>
    </w:p>
    <w:tbl>
      <w:tblPr>
        <w:tblW w:w="964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88"/>
        <w:gridCol w:w="10"/>
        <w:gridCol w:w="7"/>
        <w:gridCol w:w="19"/>
        <w:gridCol w:w="4217"/>
      </w:tblGrid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2"/>
            <w:shd w:val="clear" w:color="auto" w:fill="D9D9D9" w:themeFill="background1" w:themeFillShade="D9"/>
          </w:tcPr>
          <w:p w:rsidR="00173DE7" w:rsidRPr="0087257C" w:rsidRDefault="00173DE7" w:rsidP="00F16ABC">
            <w:pPr>
              <w:pStyle w:val="Style47"/>
              <w:widowControl/>
              <w:spacing w:line="240" w:lineRule="auto"/>
              <w:rPr>
                <w:rStyle w:val="FontStyle81"/>
                <w:b/>
              </w:rPr>
            </w:pPr>
            <w:r w:rsidRPr="0087257C">
              <w:rPr>
                <w:rStyle w:val="FontStyle88"/>
                <w:b w:val="0"/>
              </w:rPr>
              <w:t xml:space="preserve">1. </w:t>
            </w:r>
            <w:r w:rsidRPr="0087257C">
              <w:rPr>
                <w:rStyle w:val="FontStyle81"/>
                <w:b/>
              </w:rPr>
              <w:t>Общие сведения</w:t>
            </w:r>
          </w:p>
        </w:tc>
        <w:tc>
          <w:tcPr>
            <w:tcW w:w="4243" w:type="dxa"/>
            <w:gridSpan w:val="3"/>
            <w:shd w:val="clear" w:color="auto" w:fill="D9D9D9" w:themeFill="background1" w:themeFillShade="D9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3"/>
          </w:tcPr>
          <w:p w:rsidR="00173DE7" w:rsidRDefault="00173DE7" w:rsidP="00F16ABC">
            <w:pPr>
              <w:pStyle w:val="Style47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Населенный пункт</w:t>
            </w:r>
          </w:p>
        </w:tc>
        <w:tc>
          <w:tcPr>
            <w:tcW w:w="4236" w:type="dxa"/>
            <w:gridSpan w:val="2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3"/>
          </w:tcPr>
          <w:p w:rsidR="00173DE7" w:rsidRDefault="00173DE7" w:rsidP="00F16ABC">
            <w:pPr>
              <w:pStyle w:val="Style47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Дата рождения (день, месяц, год)</w:t>
            </w:r>
          </w:p>
        </w:tc>
        <w:tc>
          <w:tcPr>
            <w:tcW w:w="4236" w:type="dxa"/>
            <w:gridSpan w:val="2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3"/>
          </w:tcPr>
          <w:p w:rsidR="00173DE7" w:rsidRDefault="00173DE7" w:rsidP="00F16ABC">
            <w:pPr>
              <w:pStyle w:val="Style47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Место рождения</w:t>
            </w:r>
          </w:p>
        </w:tc>
        <w:tc>
          <w:tcPr>
            <w:tcW w:w="4236" w:type="dxa"/>
            <w:gridSpan w:val="2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398" w:type="dxa"/>
            <w:gridSpan w:val="2"/>
            <w:shd w:val="clear" w:color="auto" w:fill="D9D9D9" w:themeFill="background1" w:themeFillShade="D9"/>
          </w:tcPr>
          <w:p w:rsidR="00173DE7" w:rsidRPr="0087257C" w:rsidRDefault="00173DE7" w:rsidP="00F16ABC">
            <w:pPr>
              <w:pStyle w:val="Style47"/>
              <w:widowControl/>
              <w:spacing w:line="240" w:lineRule="auto"/>
              <w:rPr>
                <w:rStyle w:val="FontStyle81"/>
                <w:b/>
              </w:rPr>
            </w:pPr>
            <w:r w:rsidRPr="0087257C">
              <w:rPr>
                <w:rStyle w:val="FontStyle88"/>
                <w:b w:val="0"/>
              </w:rPr>
              <w:t xml:space="preserve">2. </w:t>
            </w:r>
            <w:r w:rsidRPr="0087257C">
              <w:rPr>
                <w:rStyle w:val="FontStyle81"/>
                <w:b/>
              </w:rPr>
              <w:t>Работа</w:t>
            </w:r>
          </w:p>
        </w:tc>
        <w:tc>
          <w:tcPr>
            <w:tcW w:w="4243" w:type="dxa"/>
            <w:gridSpan w:val="3"/>
            <w:shd w:val="clear" w:color="auto" w:fill="D9D9D9" w:themeFill="background1" w:themeFillShade="D9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3"/>
          </w:tcPr>
          <w:p w:rsidR="00173DE7" w:rsidRDefault="00173DE7" w:rsidP="00F16ABC">
            <w:pPr>
              <w:pStyle w:val="Style47"/>
              <w:widowControl/>
              <w:rPr>
                <w:rStyle w:val="FontStyle81"/>
              </w:rPr>
            </w:pPr>
            <w:r>
              <w:rPr>
                <w:rStyle w:val="FontStyle81"/>
              </w:rPr>
              <w:t>Место работы (наименование образовательной организации, реализующей программы дошкольного  образования в соответствии с уставом)</w:t>
            </w:r>
          </w:p>
        </w:tc>
        <w:tc>
          <w:tcPr>
            <w:tcW w:w="4236" w:type="dxa"/>
            <w:gridSpan w:val="2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3"/>
          </w:tcPr>
          <w:p w:rsidR="00173DE7" w:rsidRDefault="00173DE7" w:rsidP="00F16ABC">
            <w:pPr>
              <w:pStyle w:val="Style47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Занимаемая должность</w:t>
            </w:r>
          </w:p>
        </w:tc>
        <w:tc>
          <w:tcPr>
            <w:tcW w:w="4236" w:type="dxa"/>
            <w:gridSpan w:val="2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3"/>
          </w:tcPr>
          <w:p w:rsidR="00173DE7" w:rsidRDefault="00173DE7" w:rsidP="00F16ABC">
            <w:pPr>
              <w:pStyle w:val="Style47"/>
              <w:widowControl/>
              <w:spacing w:line="269" w:lineRule="exact"/>
              <w:ind w:left="10" w:hanging="10"/>
              <w:rPr>
                <w:rStyle w:val="FontStyle81"/>
              </w:rPr>
            </w:pPr>
            <w:r>
              <w:rPr>
                <w:rStyle w:val="FontStyle81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36" w:type="dxa"/>
            <w:gridSpan w:val="2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3"/>
          </w:tcPr>
          <w:p w:rsidR="00173DE7" w:rsidRDefault="00173DE7" w:rsidP="00F16ABC">
            <w:pPr>
              <w:pStyle w:val="Style47"/>
              <w:widowControl/>
              <w:spacing w:line="269" w:lineRule="exact"/>
              <w:ind w:firstLine="10"/>
              <w:rPr>
                <w:rStyle w:val="FontStyle81"/>
              </w:rPr>
            </w:pPr>
            <w:r>
              <w:rPr>
                <w:rStyle w:val="FontStyle81"/>
              </w:rPr>
              <w:t>В какой возрастной группе в настоящее время рабо</w:t>
            </w:r>
            <w:r w:rsidRPr="00285C96">
              <w:rPr>
                <w:rStyle w:val="FontStyle74"/>
                <w:sz w:val="24"/>
                <w:szCs w:val="24"/>
              </w:rPr>
              <w:t>таете</w:t>
            </w:r>
          </w:p>
        </w:tc>
        <w:tc>
          <w:tcPr>
            <w:tcW w:w="4236" w:type="dxa"/>
            <w:gridSpan w:val="2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173DE7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</w:rPr>
              <w:t>Аттестационная категория</w:t>
            </w:r>
          </w:p>
        </w:tc>
        <w:tc>
          <w:tcPr>
            <w:tcW w:w="4253" w:type="dxa"/>
            <w:gridSpan w:val="4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173DE7" w:rsidRDefault="00173DE7" w:rsidP="00F16ABC">
            <w:pPr>
              <w:pStyle w:val="Style11"/>
              <w:widowControl/>
              <w:ind w:left="125"/>
              <w:rPr>
                <w:rStyle w:val="FontStyle81"/>
              </w:rPr>
            </w:pPr>
            <w:r>
              <w:rPr>
                <w:rStyle w:val="FontStyle81"/>
              </w:rPr>
              <w:t>Почетные звания и награды (наименования и даты получения)</w:t>
            </w:r>
          </w:p>
        </w:tc>
        <w:tc>
          <w:tcPr>
            <w:tcW w:w="4253" w:type="dxa"/>
            <w:gridSpan w:val="4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173DE7" w:rsidRDefault="00173DE7" w:rsidP="00F16ABC">
            <w:pPr>
              <w:pStyle w:val="Style11"/>
              <w:widowControl/>
              <w:ind w:left="134" w:hanging="134"/>
              <w:rPr>
                <w:rStyle w:val="FontStyle81"/>
                <w:lang w:eastAsia="en-US"/>
              </w:rPr>
            </w:pPr>
            <w:r>
              <w:rPr>
                <w:rStyle w:val="FontStyle81"/>
                <w:lang w:eastAsia="en-US"/>
              </w:rPr>
              <w:t>Послужной список (места и стаж работы за последние 5 лет)</w:t>
            </w:r>
          </w:p>
        </w:tc>
        <w:tc>
          <w:tcPr>
            <w:tcW w:w="4253" w:type="dxa"/>
            <w:gridSpan w:val="4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9641" w:type="dxa"/>
            <w:gridSpan w:val="5"/>
            <w:shd w:val="clear" w:color="auto" w:fill="D9D9D9" w:themeFill="background1" w:themeFillShade="D9"/>
          </w:tcPr>
          <w:p w:rsidR="00173DE7" w:rsidRPr="00285C96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  <w:b/>
              </w:rPr>
            </w:pPr>
            <w:r w:rsidRPr="00285C96">
              <w:rPr>
                <w:rStyle w:val="FontStyle81"/>
                <w:b/>
              </w:rPr>
              <w:t>3. Образование</w:t>
            </w: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47"/>
              <w:widowControl/>
              <w:ind w:firstLine="19"/>
              <w:rPr>
                <w:rStyle w:val="FontStyle81"/>
              </w:rPr>
            </w:pPr>
            <w:r>
              <w:rPr>
                <w:rStyle w:val="FontStyle81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</w:rPr>
              <w:t>Специальность, квалификация по диплому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47"/>
              <w:widowControl/>
              <w:spacing w:line="269" w:lineRule="exact"/>
              <w:ind w:left="10" w:hanging="10"/>
              <w:rPr>
                <w:rStyle w:val="FontStyle81"/>
              </w:rPr>
            </w:pPr>
            <w:r>
              <w:rPr>
                <w:rStyle w:val="FontStyle81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</w:rPr>
              <w:t>Основные публикации (в т. ч. брошюры, книги)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  <w:shd w:val="clear" w:color="auto" w:fill="D9D9D9" w:themeFill="background1" w:themeFillShade="D9"/>
          </w:tcPr>
          <w:p w:rsidR="00173DE7" w:rsidRPr="000876DD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  <w:b/>
              </w:rPr>
            </w:pPr>
            <w:r w:rsidRPr="000876DD">
              <w:rPr>
                <w:rStyle w:val="FontStyle80"/>
                <w:rFonts w:ascii="Times New Roman" w:hAnsi="Times New Roman" w:cs="Times New Roman"/>
              </w:rPr>
              <w:t>4.</w:t>
            </w:r>
            <w:r w:rsidRPr="000876DD">
              <w:rPr>
                <w:rStyle w:val="FontStyle80"/>
                <w:rFonts w:ascii="Times New Roman" w:hAnsi="Times New Roman" w:cs="Times New Roman"/>
                <w:b w:val="0"/>
              </w:rPr>
              <w:t xml:space="preserve"> </w:t>
            </w:r>
            <w:r w:rsidRPr="000876DD">
              <w:rPr>
                <w:rStyle w:val="FontStyle81"/>
                <w:b/>
              </w:rPr>
              <w:t>Общественная деятельность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47"/>
              <w:widowControl/>
              <w:spacing w:line="269" w:lineRule="exact"/>
              <w:rPr>
                <w:rStyle w:val="FontStyle81"/>
              </w:rPr>
            </w:pPr>
            <w:r>
              <w:rPr>
                <w:rStyle w:val="FontStyle81"/>
              </w:rPr>
              <w:lastRenderedPageBreak/>
              <w:t>Членство в профсоюзе (наименование, дата вступления)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47"/>
              <w:widowControl/>
              <w:rPr>
                <w:rStyle w:val="FontStyle81"/>
              </w:rPr>
            </w:pPr>
            <w:r>
              <w:rPr>
                <w:rStyle w:val="FontStyle81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</w:rPr>
              <w:t>Участие в работе методического объединения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47"/>
              <w:widowControl/>
              <w:rPr>
                <w:rStyle w:val="FontStyle81"/>
              </w:rPr>
            </w:pPr>
            <w:r>
              <w:rPr>
                <w:rStyle w:val="FontStyle81"/>
              </w:rPr>
              <w:t>Участие в разработке и реализации муниципальных,  региональных, программ и  проектов  (с указанием статуса участия)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RPr="000876DD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  <w:shd w:val="clear" w:color="auto" w:fill="D9D9D9" w:themeFill="background1" w:themeFillShade="D9"/>
          </w:tcPr>
          <w:p w:rsidR="00173DE7" w:rsidRPr="000876DD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  <w:b/>
              </w:rPr>
            </w:pPr>
            <w:r w:rsidRPr="000876DD">
              <w:rPr>
                <w:rStyle w:val="FontStyle81"/>
                <w:b/>
              </w:rPr>
              <w:t>5. Досуг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173DE7" w:rsidRPr="000876DD" w:rsidRDefault="00173DE7" w:rsidP="00F16ABC">
            <w:pPr>
              <w:pStyle w:val="Style18"/>
              <w:widowControl/>
              <w:rPr>
                <w:b/>
              </w:rPr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</w:rPr>
              <w:t>Хобби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RPr="00942082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  <w:shd w:val="clear" w:color="auto" w:fill="D9D9D9" w:themeFill="background1" w:themeFillShade="D9"/>
          </w:tcPr>
          <w:p w:rsidR="00173DE7" w:rsidRPr="00942082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  <w:b/>
              </w:rPr>
            </w:pPr>
            <w:r w:rsidRPr="00942082">
              <w:rPr>
                <w:rStyle w:val="FontStyle81"/>
                <w:b/>
              </w:rPr>
              <w:t>6. Контакты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173DE7" w:rsidRPr="00942082" w:rsidRDefault="00173DE7" w:rsidP="00F16ABC">
            <w:pPr>
              <w:pStyle w:val="Style18"/>
              <w:widowControl/>
              <w:rPr>
                <w:b/>
              </w:rPr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</w:rPr>
              <w:t>Рабочий адрес с индексом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424" w:type="dxa"/>
            <w:gridSpan w:val="4"/>
          </w:tcPr>
          <w:p w:rsidR="00173DE7" w:rsidRDefault="00173DE7" w:rsidP="00F16ABC">
            <w:pPr>
              <w:pStyle w:val="Style11"/>
              <w:widowControl/>
              <w:spacing w:line="240" w:lineRule="auto"/>
              <w:ind w:firstLine="0"/>
              <w:rPr>
                <w:rStyle w:val="FontStyle81"/>
              </w:rPr>
            </w:pPr>
            <w:r>
              <w:rPr>
                <w:rStyle w:val="FontStyle81"/>
              </w:rPr>
              <w:t>Домашний адрес с индексом</w:t>
            </w:r>
          </w:p>
        </w:tc>
        <w:tc>
          <w:tcPr>
            <w:tcW w:w="4217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</w:tbl>
    <w:p w:rsidR="00173DE7" w:rsidRDefault="00173DE7" w:rsidP="00173DE7">
      <w:pPr>
        <w:sectPr w:rsidR="00173DE7" w:rsidSect="004469D2">
          <w:headerReference w:type="even" r:id="rId13"/>
          <w:headerReference w:type="default" r:id="rId14"/>
          <w:pgSz w:w="11905" w:h="16837"/>
          <w:pgMar w:top="943" w:right="797" w:bottom="567" w:left="1507" w:header="720" w:footer="720" w:gutter="0"/>
          <w:cols w:space="720"/>
          <w:noEndnote/>
        </w:sectPr>
      </w:pPr>
    </w:p>
    <w:tbl>
      <w:tblPr>
        <w:tblW w:w="9640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6"/>
        <w:gridCol w:w="3974"/>
      </w:tblGrid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666" w:type="dxa"/>
          </w:tcPr>
          <w:p w:rsidR="00173DE7" w:rsidRDefault="00173DE7" w:rsidP="00F16ABC">
            <w:pPr>
              <w:pStyle w:val="Style18"/>
              <w:widowControl/>
            </w:pPr>
            <w:r>
              <w:rPr>
                <w:rStyle w:val="FontStyle81"/>
              </w:rPr>
              <w:lastRenderedPageBreak/>
              <w:t>Возрастная группа</w:t>
            </w:r>
          </w:p>
        </w:tc>
        <w:tc>
          <w:tcPr>
            <w:tcW w:w="3974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666" w:type="dxa"/>
          </w:tcPr>
          <w:p w:rsidR="00173DE7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Форма работы</w:t>
            </w:r>
          </w:p>
        </w:tc>
        <w:tc>
          <w:tcPr>
            <w:tcW w:w="3974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666" w:type="dxa"/>
          </w:tcPr>
          <w:p w:rsidR="00173DE7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Необходнмос оборудование</w:t>
            </w:r>
          </w:p>
        </w:tc>
        <w:tc>
          <w:tcPr>
            <w:tcW w:w="3974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666" w:type="dxa"/>
          </w:tcPr>
          <w:p w:rsidR="00173DE7" w:rsidRDefault="00173DE7" w:rsidP="00F16ABC">
            <w:pPr>
              <w:pStyle w:val="Style27"/>
              <w:widowControl/>
              <w:rPr>
                <w:rStyle w:val="FontStyle88"/>
              </w:rPr>
            </w:pPr>
            <w:r w:rsidRPr="00916AC5">
              <w:rPr>
                <w:rStyle w:val="FontStyle56"/>
                <w:rFonts w:ascii="Times New Roman" w:hAnsi="Times New Roman"/>
                <w:b/>
              </w:rPr>
              <w:t>Те</w:t>
            </w:r>
            <w:r>
              <w:rPr>
                <w:rStyle w:val="FontStyle88"/>
              </w:rPr>
              <w:t>ма мастер-класса для педагогов</w:t>
            </w:r>
          </w:p>
        </w:tc>
        <w:tc>
          <w:tcPr>
            <w:tcW w:w="3974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666" w:type="dxa"/>
          </w:tcPr>
          <w:p w:rsidR="00173DE7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Перечень необходимого оборудования</w:t>
            </w:r>
          </w:p>
        </w:tc>
        <w:tc>
          <w:tcPr>
            <w:tcW w:w="3974" w:type="dxa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D9D9D9" w:themeFill="background1" w:themeFillShade="D9"/>
          </w:tcPr>
          <w:p w:rsidR="00173DE7" w:rsidRPr="00916AC5" w:rsidRDefault="00173DE7" w:rsidP="00F16ABC">
            <w:pPr>
              <w:pStyle w:val="Style24"/>
              <w:widowControl/>
              <w:spacing w:line="240" w:lineRule="auto"/>
              <w:jc w:val="left"/>
              <w:rPr>
                <w:rStyle w:val="FontStyle81"/>
                <w:b/>
                <w:sz w:val="24"/>
                <w:szCs w:val="24"/>
              </w:rPr>
            </w:pPr>
            <w:r w:rsidRPr="00916AC5">
              <w:rPr>
                <w:rStyle w:val="FontStyle81"/>
                <w:b/>
                <w:sz w:val="24"/>
                <w:szCs w:val="24"/>
              </w:rPr>
              <w:t>10. Приложения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173DE7" w:rsidRDefault="00173DE7" w:rsidP="00F16ABC">
            <w:pPr>
              <w:pStyle w:val="Style18"/>
              <w:widowControl/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</w:tcPr>
          <w:p w:rsidR="00173DE7" w:rsidRPr="005C27F1" w:rsidRDefault="00173DE7" w:rsidP="00F16ABC">
            <w:pPr>
              <w:pStyle w:val="Style21"/>
              <w:widowControl/>
              <w:spacing w:before="211" w:line="336" w:lineRule="exac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81"/>
              </w:rPr>
              <w:t>Интересные сведения об участнике, не раскрытые предыдущими разделами (не более 500 слов)</w:t>
            </w: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</w:tcPr>
          <w:p w:rsidR="00173DE7" w:rsidRDefault="00173DE7" w:rsidP="00F16ABC">
            <w:pPr>
              <w:pStyle w:val="Style21"/>
              <w:widowControl/>
              <w:spacing w:before="221" w:line="374" w:lineRule="exact"/>
              <w:ind w:right="5069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Подборка фотографий для публикации:</w:t>
            </w:r>
          </w:p>
          <w:p w:rsidR="00173DE7" w:rsidRDefault="00173DE7" w:rsidP="00F16ABC">
            <w:pPr>
              <w:pStyle w:val="Style21"/>
              <w:widowControl/>
              <w:spacing w:before="221" w:line="374" w:lineRule="exact"/>
              <w:ind w:right="5069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1.П</w:t>
            </w:r>
            <w:r>
              <w:rPr>
                <w:rStyle w:val="FontStyle81"/>
                <w:lang w:val="en-US"/>
              </w:rPr>
              <w:t>op</w:t>
            </w:r>
            <w:r>
              <w:rPr>
                <w:rStyle w:val="FontStyle81"/>
              </w:rPr>
              <w:t>трет 9х13;</w:t>
            </w:r>
          </w:p>
          <w:p w:rsidR="00173DE7" w:rsidRDefault="00173DE7" w:rsidP="00F16ABC">
            <w:pPr>
              <w:pStyle w:val="Style21"/>
              <w:widowControl/>
              <w:spacing w:line="346" w:lineRule="exact"/>
              <w:jc w:val="left"/>
              <w:rPr>
                <w:rStyle w:val="FontStyle81"/>
              </w:rPr>
            </w:pPr>
            <w:r>
              <w:rPr>
                <w:rStyle w:val="FontStyle56"/>
              </w:rPr>
              <w:t xml:space="preserve">2. </w:t>
            </w:r>
            <w:r>
              <w:rPr>
                <w:rStyle w:val="FontStyle81"/>
              </w:rPr>
              <w:t xml:space="preserve">Жанровая (образовательная деятельность с детьми, во время игр, </w:t>
            </w:r>
            <w:r w:rsidRPr="003D44DD">
              <w:rPr>
                <w:rStyle w:val="FontStyle81"/>
                <w:lang w:val="en-US"/>
              </w:rPr>
              <w:t>npo</w:t>
            </w:r>
            <w:r w:rsidRPr="003D44DD">
              <w:rPr>
                <w:rStyle w:val="FontStyle81"/>
              </w:rPr>
              <w:t>гул</w:t>
            </w:r>
            <w:r>
              <w:rPr>
                <w:rStyle w:val="FontStyle81"/>
              </w:rPr>
              <w:t>ки, детских праздников  и т. п.) (не более 5).</w:t>
            </w:r>
          </w:p>
          <w:p w:rsidR="00173DE7" w:rsidRPr="005C27F1" w:rsidRDefault="00173DE7" w:rsidP="00F16ABC">
            <w:pPr>
              <w:pStyle w:val="Style21"/>
              <w:widowControl/>
              <w:spacing w:before="10" w:line="346" w:lineRule="exact"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3D44DD">
              <w:rPr>
                <w:rStyle w:val="FontStyle74"/>
                <w:sz w:val="22"/>
                <w:szCs w:val="22"/>
              </w:rPr>
              <w:t>Фотог</w:t>
            </w:r>
            <w:r>
              <w:rPr>
                <w:rStyle w:val="FontStyle81"/>
              </w:rPr>
              <w:t xml:space="preserve">рафии предоставляются в электронном виде в формате </w:t>
            </w:r>
            <w:r>
              <w:rPr>
                <w:rStyle w:val="FontStyle81"/>
                <w:lang w:val="en-US"/>
              </w:rPr>
              <w:t>JPG</w:t>
            </w:r>
            <w:r w:rsidRPr="003C7775">
              <w:rPr>
                <w:rStyle w:val="FontStyle81"/>
              </w:rPr>
              <w:t xml:space="preserve">. </w:t>
            </w:r>
            <w:r>
              <w:rPr>
                <w:rStyle w:val="FontStyle81"/>
                <w:lang w:val="en-US"/>
              </w:rPr>
              <w:t>JPEG</w:t>
            </w:r>
            <w:r w:rsidRPr="003C7775">
              <w:rPr>
                <w:rStyle w:val="FontStyle81"/>
              </w:rPr>
              <w:t xml:space="preserve"> </w:t>
            </w:r>
            <w:r>
              <w:rPr>
                <w:rStyle w:val="FontStyle81"/>
              </w:rPr>
              <w:t>с разрешением 300 точек на дюйм без уменьшения исходного размера.</w:t>
            </w: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shd w:val="clear" w:color="auto" w:fill="D9D9D9" w:themeFill="background1" w:themeFillShade="D9"/>
          </w:tcPr>
          <w:p w:rsidR="00173DE7" w:rsidRDefault="00173DE7" w:rsidP="00F16ABC">
            <w:pPr>
              <w:pStyle w:val="Style18"/>
              <w:widowControl/>
              <w:pBdr>
                <w:bottom w:val="single" w:sz="12" w:space="1" w:color="auto"/>
              </w:pBdr>
              <w:rPr>
                <w:rStyle w:val="FontStyle81"/>
                <w:b/>
                <w:sz w:val="24"/>
                <w:szCs w:val="24"/>
              </w:rPr>
            </w:pPr>
            <w:r>
              <w:rPr>
                <w:rStyle w:val="FontStyle81"/>
                <w:b/>
                <w:sz w:val="24"/>
                <w:szCs w:val="24"/>
              </w:rPr>
              <w:t>11. Подпись</w:t>
            </w:r>
          </w:p>
          <w:p w:rsidR="00173DE7" w:rsidRDefault="00173DE7" w:rsidP="00F16ABC">
            <w:pPr>
              <w:pStyle w:val="Style18"/>
              <w:widowControl/>
              <w:pBdr>
                <w:bottom w:val="single" w:sz="12" w:space="1" w:color="auto"/>
              </w:pBdr>
              <w:rPr>
                <w:rStyle w:val="FontStyle81"/>
                <w:b/>
                <w:sz w:val="24"/>
                <w:szCs w:val="24"/>
              </w:rPr>
            </w:pP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</w:tcPr>
          <w:p w:rsidR="00173DE7" w:rsidRDefault="00173DE7" w:rsidP="00F16ABC">
            <w:pPr>
              <w:pStyle w:val="Style18"/>
              <w:widowControl/>
              <w:pBdr>
                <w:bottom w:val="single" w:sz="12" w:space="1" w:color="auto"/>
              </w:pBdr>
              <w:rPr>
                <w:rStyle w:val="FontStyle81"/>
                <w:b/>
                <w:sz w:val="24"/>
                <w:szCs w:val="24"/>
              </w:rPr>
            </w:pPr>
          </w:p>
          <w:p w:rsidR="00173DE7" w:rsidRDefault="00173DE7" w:rsidP="00F16ABC">
            <w:pPr>
              <w:pStyle w:val="Style18"/>
              <w:widowControl/>
              <w:pBdr>
                <w:bottom w:val="single" w:sz="12" w:space="1" w:color="auto"/>
              </w:pBdr>
              <w:rPr>
                <w:rStyle w:val="FontStyle81"/>
                <w:b/>
                <w:sz w:val="24"/>
                <w:szCs w:val="24"/>
              </w:rPr>
            </w:pPr>
          </w:p>
          <w:p w:rsidR="00173DE7" w:rsidRDefault="00173DE7" w:rsidP="00F16ABC">
            <w:pPr>
              <w:pStyle w:val="Style21"/>
              <w:widowControl/>
              <w:spacing w:before="192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Правильность сведений, представленных в информационной карте, подтверждаю:</w:t>
            </w:r>
          </w:p>
          <w:p w:rsidR="00173DE7" w:rsidRDefault="00173DE7" w:rsidP="00F16ABC">
            <w:pPr>
              <w:pStyle w:val="Style21"/>
              <w:widowControl/>
              <w:pBdr>
                <w:bottom w:val="single" w:sz="12" w:space="1" w:color="auto"/>
              </w:pBdr>
              <w:spacing w:before="192"/>
              <w:jc w:val="left"/>
              <w:rPr>
                <w:rStyle w:val="FontStyle81"/>
              </w:rPr>
            </w:pPr>
          </w:p>
          <w:p w:rsidR="00173DE7" w:rsidRDefault="00173DE7" w:rsidP="00F16ABC">
            <w:pPr>
              <w:pStyle w:val="Style21"/>
              <w:widowControl/>
              <w:spacing w:line="240" w:lineRule="exact"/>
              <w:ind w:left="-466"/>
              <w:rPr>
                <w:sz w:val="20"/>
                <w:szCs w:val="20"/>
              </w:rPr>
            </w:pPr>
          </w:p>
          <w:p w:rsidR="00173DE7" w:rsidRDefault="00173DE7" w:rsidP="00F16ABC">
            <w:pPr>
              <w:pStyle w:val="Style21"/>
              <w:widowControl/>
              <w:spacing w:line="240" w:lineRule="exact"/>
              <w:ind w:left="-466"/>
              <w:rPr>
                <w:sz w:val="20"/>
                <w:szCs w:val="20"/>
              </w:rPr>
            </w:pPr>
          </w:p>
          <w:p w:rsidR="00173DE7" w:rsidRDefault="00173DE7" w:rsidP="00F16ABC">
            <w:pPr>
              <w:pStyle w:val="Style21"/>
              <w:widowControl/>
              <w:spacing w:line="240" w:lineRule="exact"/>
              <w:ind w:left="-466"/>
              <w:rPr>
                <w:sz w:val="20"/>
                <w:szCs w:val="20"/>
              </w:rPr>
            </w:pPr>
          </w:p>
          <w:p w:rsidR="00173DE7" w:rsidRDefault="00173DE7" w:rsidP="00F16ABC">
            <w:pPr>
              <w:pStyle w:val="Style18"/>
              <w:widowControl/>
            </w:pPr>
            <w:r>
              <w:rPr>
                <w:rStyle w:val="FontStyle81"/>
              </w:rPr>
              <w:t>(подпись)                       (фамилия, имя, отчество участника)</w:t>
            </w:r>
          </w:p>
        </w:tc>
      </w:tr>
      <w:tr w:rsidR="00173DE7" w:rsidTr="00F16ABC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</w:tcPr>
          <w:p w:rsidR="00173DE7" w:rsidRDefault="00173DE7" w:rsidP="00F16ABC">
            <w:pPr>
              <w:pStyle w:val="Style18"/>
              <w:widowControl/>
              <w:rPr>
                <w:rFonts w:ascii="Times New Roman" w:hAnsi="Times New Roman"/>
              </w:rPr>
            </w:pPr>
          </w:p>
          <w:p w:rsidR="00173DE7" w:rsidRDefault="00173DE7" w:rsidP="00F16ABC">
            <w:pPr>
              <w:pStyle w:val="Style18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  »_______________2019г.</w:t>
            </w:r>
          </w:p>
          <w:p w:rsidR="00173DE7" w:rsidRPr="00BF1671" w:rsidRDefault="00173DE7" w:rsidP="00F16ABC">
            <w:pPr>
              <w:pStyle w:val="Style18"/>
              <w:widowControl/>
              <w:rPr>
                <w:rFonts w:ascii="Times New Roman" w:hAnsi="Times New Roman"/>
              </w:rPr>
            </w:pPr>
          </w:p>
        </w:tc>
      </w:tr>
    </w:tbl>
    <w:p w:rsidR="00173DE7" w:rsidRDefault="00173DE7" w:rsidP="00173DE7">
      <w:pPr>
        <w:pStyle w:val="Style29"/>
        <w:widowControl/>
        <w:spacing w:line="240" w:lineRule="exact"/>
        <w:rPr>
          <w:sz w:val="20"/>
          <w:szCs w:val="20"/>
        </w:rPr>
      </w:pPr>
    </w:p>
    <w:p w:rsidR="00173DE7" w:rsidRDefault="00173DE7" w:rsidP="00173DE7">
      <w:pPr>
        <w:pStyle w:val="Style9"/>
        <w:widowControl/>
        <w:spacing w:before="58"/>
        <w:ind w:left="1843" w:right="-709"/>
        <w:rPr>
          <w:rStyle w:val="FontStyle63"/>
        </w:rPr>
      </w:pPr>
      <w:r w:rsidRPr="00573F62">
        <w:rPr>
          <w:rStyle w:val="FontStyle63"/>
          <w:sz w:val="22"/>
        </w:rPr>
        <w:lastRenderedPageBreak/>
        <w:t xml:space="preserve">Приложение № 4 к порядку проведения муниципального </w:t>
      </w:r>
      <w:r>
        <w:rPr>
          <w:rStyle w:val="FontStyle63"/>
        </w:rPr>
        <w:t>конкурса профессионального мастерства «Воспитатель года Курагинского района - 2019»</w:t>
      </w:r>
    </w:p>
    <w:p w:rsidR="00173DE7" w:rsidRDefault="00173DE7" w:rsidP="00173DE7">
      <w:pPr>
        <w:pStyle w:val="Style20"/>
        <w:widowControl/>
        <w:spacing w:line="240" w:lineRule="exact"/>
        <w:ind w:left="851"/>
        <w:jc w:val="both"/>
        <w:rPr>
          <w:sz w:val="20"/>
          <w:szCs w:val="20"/>
        </w:rPr>
      </w:pPr>
    </w:p>
    <w:p w:rsidR="00173DE7" w:rsidRPr="00852340" w:rsidRDefault="00173DE7" w:rsidP="00173DE7">
      <w:pPr>
        <w:pStyle w:val="Style20"/>
        <w:widowControl/>
        <w:spacing w:before="211" w:after="278"/>
        <w:ind w:left="2268"/>
        <w:rPr>
          <w:rStyle w:val="FontStyle88"/>
        </w:rPr>
      </w:pPr>
      <w:r w:rsidRPr="00852340">
        <w:rPr>
          <w:rStyle w:val="FontStyle88"/>
        </w:rPr>
        <w:t>Тулбокс участника</w:t>
      </w:r>
    </w:p>
    <w:p w:rsidR="00173DE7" w:rsidRDefault="00173DE7" w:rsidP="00173DE7">
      <w:pPr>
        <w:pStyle w:val="Style21"/>
        <w:widowControl/>
        <w:spacing w:before="29"/>
        <w:ind w:left="730"/>
        <w:jc w:val="left"/>
        <w:rPr>
          <w:rStyle w:val="FontStyle81"/>
        </w:rPr>
      </w:pPr>
      <w:r>
        <w:rPr>
          <w:rStyle w:val="FontStyle81"/>
        </w:rPr>
        <w:t>Расходный материал:</w:t>
      </w:r>
    </w:p>
    <w:p w:rsidR="00173DE7" w:rsidRDefault="00173DE7" w:rsidP="00173DE7">
      <w:pPr>
        <w:pStyle w:val="Style21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before="48" w:line="278" w:lineRule="exact"/>
        <w:ind w:left="-567" w:right="-2169" w:firstLine="709"/>
        <w:jc w:val="left"/>
        <w:rPr>
          <w:rStyle w:val="FontStyle81"/>
        </w:rPr>
      </w:pPr>
      <w:r>
        <w:rPr>
          <w:rStyle w:val="FontStyle81"/>
        </w:rPr>
        <w:t>Контейнер пластиковый с крышкой для материалов участника (600\400\280) непрозрачный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rPr>
          <w:rStyle w:val="FontStyle81"/>
        </w:rPr>
      </w:pPr>
      <w:r>
        <w:rPr>
          <w:rStyle w:val="FontStyle81"/>
        </w:rPr>
        <w:t xml:space="preserve">Краски акварель «Классика» с кистью «Луч» 24 цв. 19С 1295-08 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rPr>
          <w:rStyle w:val="FontStyle81"/>
        </w:rPr>
      </w:pPr>
      <w:r>
        <w:rPr>
          <w:rStyle w:val="FontStyle81"/>
        </w:rPr>
        <w:t xml:space="preserve">Краски </w:t>
      </w:r>
      <w:r w:rsidRPr="00C27DAD">
        <w:rPr>
          <w:rStyle w:val="FontStyle81"/>
        </w:rPr>
        <w:t>гуаш</w:t>
      </w:r>
      <w:r>
        <w:rPr>
          <w:rStyle w:val="FontStyle81"/>
        </w:rPr>
        <w:t>ь «Классика» «Луч» 12 цв. 20 мл 19С 1277-08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Скотч</w:t>
      </w:r>
    </w:p>
    <w:p w:rsidR="00173DE7" w:rsidRDefault="00173DE7" w:rsidP="00173DE7">
      <w:pPr>
        <w:pStyle w:val="Style23"/>
        <w:widowControl/>
        <w:spacing w:line="278" w:lineRule="exact"/>
        <w:ind w:left="-567" w:right="4608" w:firstLine="709"/>
        <w:rPr>
          <w:rStyle w:val="FontStyle81"/>
        </w:rPr>
      </w:pPr>
      <w:r>
        <w:rPr>
          <w:rStyle w:val="FontStyle81"/>
        </w:rPr>
        <w:t>Двусторонний скотч</w:t>
      </w:r>
    </w:p>
    <w:p w:rsidR="00173DE7" w:rsidRDefault="00173DE7" w:rsidP="00173DE7">
      <w:pPr>
        <w:pStyle w:val="Style23"/>
        <w:widowControl/>
        <w:spacing w:line="278" w:lineRule="exact"/>
        <w:ind w:left="-567" w:right="4608" w:firstLine="709"/>
        <w:rPr>
          <w:rStyle w:val="FontStyle81"/>
        </w:rPr>
      </w:pPr>
      <w:r>
        <w:rPr>
          <w:rStyle w:val="FontStyle81"/>
        </w:rPr>
        <w:t xml:space="preserve">Простой карандаш </w:t>
      </w:r>
    </w:p>
    <w:p w:rsidR="00173DE7" w:rsidRDefault="00173DE7" w:rsidP="00173DE7">
      <w:pPr>
        <w:pStyle w:val="Style23"/>
        <w:widowControl/>
        <w:spacing w:line="278" w:lineRule="exact"/>
        <w:ind w:left="-567" w:right="4608" w:firstLine="709"/>
        <w:rPr>
          <w:rStyle w:val="FontStyle81"/>
        </w:rPr>
      </w:pPr>
      <w:r>
        <w:rPr>
          <w:rStyle w:val="FontStyle81"/>
        </w:rPr>
        <w:t xml:space="preserve">Стирательный ластик </w:t>
      </w:r>
    </w:p>
    <w:p w:rsidR="00173DE7" w:rsidRDefault="00173DE7" w:rsidP="00173DE7">
      <w:pPr>
        <w:pStyle w:val="Style23"/>
        <w:widowControl/>
        <w:spacing w:line="278" w:lineRule="exact"/>
        <w:ind w:left="-567" w:right="4608" w:firstLine="709"/>
        <w:rPr>
          <w:rStyle w:val="FontStyle81"/>
        </w:rPr>
      </w:pPr>
      <w:r>
        <w:rPr>
          <w:rStyle w:val="FontStyle81"/>
        </w:rPr>
        <w:t xml:space="preserve">Цветные стикеры </w:t>
      </w:r>
    </w:p>
    <w:p w:rsidR="00173DE7" w:rsidRDefault="00173DE7" w:rsidP="00173DE7">
      <w:pPr>
        <w:pStyle w:val="Style23"/>
        <w:widowControl/>
        <w:spacing w:line="278" w:lineRule="exact"/>
        <w:ind w:left="-567" w:right="4608" w:firstLine="709"/>
        <w:rPr>
          <w:rStyle w:val="FontStyle81"/>
        </w:rPr>
      </w:pPr>
      <w:r>
        <w:rPr>
          <w:rStyle w:val="FontStyle81"/>
        </w:rPr>
        <w:t>Степлер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Скобы для степлера 10</w:t>
      </w:r>
    </w:p>
    <w:p w:rsidR="00173DE7" w:rsidRDefault="00173DE7" w:rsidP="00173DE7">
      <w:pPr>
        <w:pStyle w:val="Style21"/>
        <w:widowControl/>
        <w:tabs>
          <w:tab w:val="left" w:pos="5424"/>
          <w:tab w:val="left" w:leader="underscore" w:pos="6154"/>
        </w:tabs>
        <w:spacing w:line="27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Влажные салфетки (пачка)</w:t>
      </w:r>
    </w:p>
    <w:p w:rsidR="00173DE7" w:rsidRDefault="00173DE7" w:rsidP="00173DE7">
      <w:pPr>
        <w:pStyle w:val="Style23"/>
        <w:widowControl/>
        <w:spacing w:line="278" w:lineRule="exact"/>
        <w:ind w:left="-567" w:right="4147" w:firstLine="709"/>
        <w:rPr>
          <w:rStyle w:val="FontStyle81"/>
        </w:rPr>
      </w:pPr>
      <w:r>
        <w:rPr>
          <w:rStyle w:val="FontStyle81"/>
        </w:rPr>
        <w:t xml:space="preserve">Бумажные салфетки (пачка) </w:t>
      </w:r>
    </w:p>
    <w:p w:rsidR="00173DE7" w:rsidRDefault="00173DE7" w:rsidP="00173DE7">
      <w:pPr>
        <w:pStyle w:val="Style23"/>
        <w:widowControl/>
        <w:spacing w:line="278" w:lineRule="exact"/>
        <w:ind w:left="-567" w:right="4147" w:firstLine="709"/>
        <w:rPr>
          <w:rStyle w:val="FontStyle81"/>
        </w:rPr>
      </w:pPr>
      <w:r>
        <w:rPr>
          <w:rStyle w:val="FontStyle81"/>
        </w:rPr>
        <w:t>Набор картона белого А4</w:t>
      </w:r>
    </w:p>
    <w:p w:rsidR="00173DE7" w:rsidRDefault="00173DE7" w:rsidP="00173DE7">
      <w:pPr>
        <w:pStyle w:val="Style21"/>
        <w:widowControl/>
        <w:tabs>
          <w:tab w:val="left" w:pos="5616"/>
          <w:tab w:val="left" w:leader="underscore" w:pos="6490"/>
        </w:tabs>
        <w:spacing w:before="10" w:line="27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Н</w:t>
      </w:r>
      <w:r>
        <w:rPr>
          <w:rStyle w:val="FontStyle81"/>
          <w:lang w:val="en-US"/>
        </w:rPr>
        <w:t>a</w:t>
      </w:r>
      <w:r>
        <w:rPr>
          <w:rStyle w:val="FontStyle81"/>
        </w:rPr>
        <w:t>б</w:t>
      </w:r>
      <w:r>
        <w:rPr>
          <w:rStyle w:val="FontStyle81"/>
          <w:lang w:val="en-US"/>
        </w:rPr>
        <w:t>op</w:t>
      </w:r>
      <w:r w:rsidRPr="003C7775">
        <w:rPr>
          <w:rStyle w:val="FontStyle81"/>
        </w:rPr>
        <w:t xml:space="preserve"> </w:t>
      </w:r>
      <w:r>
        <w:rPr>
          <w:rStyle w:val="FontStyle81"/>
        </w:rPr>
        <w:t xml:space="preserve">картона </w:t>
      </w:r>
      <w:r w:rsidRPr="009E3D77">
        <w:rPr>
          <w:rStyle w:val="FontStyle81"/>
        </w:rPr>
        <w:t>цвет</w:t>
      </w:r>
      <w:r>
        <w:rPr>
          <w:rStyle w:val="FontStyle81"/>
        </w:rPr>
        <w:t>ного А</w:t>
      </w:r>
      <w:r w:rsidRPr="009E3D77">
        <w:rPr>
          <w:rStyle w:val="FontStyle81"/>
        </w:rPr>
        <w:t>4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 xml:space="preserve">Набор </w:t>
      </w:r>
      <w:r w:rsidRPr="009E3D77">
        <w:rPr>
          <w:rStyle w:val="FontStyle81"/>
        </w:rPr>
        <w:t>цветной бумаги</w:t>
      </w:r>
      <w:r>
        <w:rPr>
          <w:rStyle w:val="FontStyle81"/>
        </w:rPr>
        <w:t xml:space="preserve"> А4 односторонней, двухсторонней</w:t>
      </w:r>
    </w:p>
    <w:p w:rsidR="00173DE7" w:rsidRDefault="00173DE7" w:rsidP="00173DE7">
      <w:pPr>
        <w:pStyle w:val="Style21"/>
        <w:widowControl/>
        <w:tabs>
          <w:tab w:val="left" w:pos="3907"/>
          <w:tab w:val="left" w:leader="underscore" w:pos="4704"/>
        </w:tabs>
        <w:spacing w:line="27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Клей ПВА, карандаш</w:t>
      </w:r>
    </w:p>
    <w:p w:rsidR="00173DE7" w:rsidRDefault="00173DE7" w:rsidP="00173DE7">
      <w:pPr>
        <w:pStyle w:val="Style23"/>
        <w:widowControl/>
        <w:spacing w:line="278" w:lineRule="exact"/>
        <w:ind w:left="-567" w:right="4147" w:firstLine="709"/>
        <w:rPr>
          <w:rStyle w:val="FontStyle81"/>
          <w:lang w:eastAsia="en-US"/>
        </w:rPr>
      </w:pPr>
      <w:r>
        <w:rPr>
          <w:rStyle w:val="FontStyle81"/>
          <w:lang w:eastAsia="en-US"/>
        </w:rPr>
        <w:t>Наб</w:t>
      </w:r>
      <w:r>
        <w:rPr>
          <w:rStyle w:val="FontStyle81"/>
          <w:lang w:val="en-US" w:eastAsia="en-US"/>
        </w:rPr>
        <w:t>op</w:t>
      </w:r>
      <w:r w:rsidRPr="003C7775">
        <w:rPr>
          <w:rStyle w:val="FontStyle81"/>
          <w:lang w:eastAsia="en-US"/>
        </w:rPr>
        <w:t xml:space="preserve"> </w:t>
      </w:r>
      <w:r w:rsidRPr="009E3D77">
        <w:rPr>
          <w:rStyle w:val="FontStyle81"/>
          <w:lang w:eastAsia="en-US"/>
        </w:rPr>
        <w:t>бархатной</w:t>
      </w:r>
      <w:r>
        <w:rPr>
          <w:rStyle w:val="FontStyle81"/>
          <w:lang w:eastAsia="en-US"/>
        </w:rPr>
        <w:t xml:space="preserve"> бумаги </w:t>
      </w:r>
    </w:p>
    <w:p w:rsidR="00173DE7" w:rsidRPr="009E3D77" w:rsidRDefault="00173DE7" w:rsidP="00173DE7">
      <w:pPr>
        <w:pStyle w:val="Style23"/>
        <w:widowControl/>
        <w:spacing w:line="278" w:lineRule="exact"/>
        <w:ind w:left="-567" w:right="4147" w:firstLine="709"/>
        <w:rPr>
          <w:rStyle w:val="FontStyle81"/>
          <w:lang w:eastAsia="en-US"/>
        </w:rPr>
      </w:pPr>
      <w:r>
        <w:rPr>
          <w:rStyle w:val="FontStyle81"/>
          <w:lang w:eastAsia="en-US"/>
        </w:rPr>
        <w:t>Н</w:t>
      </w:r>
      <w:r>
        <w:rPr>
          <w:rStyle w:val="FontStyle81"/>
          <w:lang w:val="en-US" w:eastAsia="en-US"/>
        </w:rPr>
        <w:t>a</w:t>
      </w:r>
      <w:r>
        <w:rPr>
          <w:rStyle w:val="FontStyle81"/>
          <w:lang w:eastAsia="en-US"/>
        </w:rPr>
        <w:t>б</w:t>
      </w:r>
      <w:r>
        <w:rPr>
          <w:rStyle w:val="FontStyle81"/>
          <w:lang w:val="en-US" w:eastAsia="en-US"/>
        </w:rPr>
        <w:t>op</w:t>
      </w:r>
      <w:r w:rsidRPr="003C7775">
        <w:rPr>
          <w:rStyle w:val="FontStyle81"/>
          <w:lang w:eastAsia="en-US"/>
        </w:rPr>
        <w:t xml:space="preserve"> </w:t>
      </w:r>
      <w:r w:rsidRPr="009E3D77">
        <w:rPr>
          <w:rStyle w:val="FontStyle81"/>
          <w:lang w:eastAsia="en-US"/>
        </w:rPr>
        <w:t>фломастеров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rPr>
          <w:rStyle w:val="FontStyle81"/>
        </w:rPr>
      </w:pPr>
      <w:r>
        <w:rPr>
          <w:rStyle w:val="FontStyle81"/>
        </w:rPr>
        <w:t>Пластилин, который имеет яркую окраску, тонко раскатывается и не липнет к рукам (пачка)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Губка хозяйственная (для тонирования)</w:t>
      </w:r>
    </w:p>
    <w:p w:rsidR="00173DE7" w:rsidRDefault="00173DE7" w:rsidP="00173DE7">
      <w:pPr>
        <w:pStyle w:val="Style21"/>
        <w:widowControl/>
        <w:spacing w:line="298" w:lineRule="exact"/>
        <w:ind w:left="-567" w:right="2602" w:firstLine="709"/>
        <w:rPr>
          <w:rStyle w:val="FontStyle81"/>
        </w:rPr>
      </w:pPr>
      <w:r>
        <w:rPr>
          <w:rStyle w:val="FontStyle81"/>
        </w:rPr>
        <w:t xml:space="preserve">Кисть широкая малярная (для тонирования) </w:t>
      </w:r>
    </w:p>
    <w:p w:rsidR="00173DE7" w:rsidRDefault="00173DE7" w:rsidP="00173DE7">
      <w:pPr>
        <w:pStyle w:val="Style21"/>
        <w:widowControl/>
        <w:spacing w:line="298" w:lineRule="exact"/>
        <w:ind w:left="-567" w:right="2602" w:firstLine="709"/>
        <w:rPr>
          <w:rStyle w:val="FontStyle81"/>
        </w:rPr>
      </w:pPr>
      <w:r>
        <w:rPr>
          <w:rStyle w:val="FontStyle81"/>
        </w:rPr>
        <w:t>Ножницы</w:t>
      </w:r>
    </w:p>
    <w:p w:rsidR="00173DE7" w:rsidRDefault="00173DE7" w:rsidP="00173DE7">
      <w:pPr>
        <w:pStyle w:val="Style21"/>
        <w:widowControl/>
        <w:spacing w:line="29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Ножницы фигурные</w:t>
      </w:r>
    </w:p>
    <w:p w:rsidR="00173DE7" w:rsidRDefault="00173DE7" w:rsidP="00173DE7">
      <w:pPr>
        <w:pStyle w:val="Style21"/>
        <w:widowControl/>
        <w:ind w:left="-567" w:firstLine="709"/>
        <w:rPr>
          <w:rStyle w:val="FontStyle81"/>
        </w:rPr>
      </w:pPr>
      <w:r>
        <w:rPr>
          <w:rStyle w:val="FontStyle81"/>
        </w:rPr>
        <w:t>Циркуль</w:t>
      </w:r>
    </w:p>
    <w:p w:rsidR="00173DE7" w:rsidRPr="008910B4" w:rsidRDefault="00173DE7" w:rsidP="00173DE7">
      <w:pPr>
        <w:pStyle w:val="Style21"/>
        <w:widowControl/>
        <w:spacing w:line="278" w:lineRule="exact"/>
        <w:ind w:left="-567" w:firstLine="709"/>
        <w:rPr>
          <w:rStyle w:val="FontStyle81"/>
          <w:sz w:val="20"/>
          <w:szCs w:val="20"/>
        </w:rPr>
      </w:pPr>
      <w:r>
        <w:rPr>
          <w:rStyle w:val="FontStyle81"/>
        </w:rPr>
        <w:t>Линейка 30см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rPr>
          <w:rStyle w:val="FontStyle81"/>
        </w:rPr>
      </w:pPr>
      <w:r>
        <w:rPr>
          <w:rStyle w:val="FontStyle81"/>
        </w:rPr>
        <w:t xml:space="preserve">«Луч» Стакан для рисования 500 мл </w:t>
      </w:r>
      <w:r>
        <w:rPr>
          <w:rStyle w:val="FontStyle81"/>
          <w:lang w:val="en-US"/>
        </w:rPr>
        <w:t>I</w:t>
      </w:r>
      <w:r w:rsidRPr="003C7775">
        <w:rPr>
          <w:rStyle w:val="FontStyle81"/>
        </w:rPr>
        <w:t>8</w:t>
      </w:r>
      <w:r>
        <w:rPr>
          <w:rStyle w:val="FontStyle81"/>
          <w:lang w:val="en-US"/>
        </w:rPr>
        <w:t>C</w:t>
      </w:r>
      <w:r w:rsidRPr="003C7775">
        <w:rPr>
          <w:rStyle w:val="FontStyle81"/>
        </w:rPr>
        <w:t xml:space="preserve"> </w:t>
      </w:r>
      <w:r>
        <w:rPr>
          <w:rStyle w:val="FontStyle81"/>
        </w:rPr>
        <w:t xml:space="preserve">1 175-08 </w:t>
      </w:r>
    </w:p>
    <w:p w:rsidR="00173DE7" w:rsidRDefault="00173DE7" w:rsidP="00173DE7">
      <w:pPr>
        <w:pStyle w:val="Style21"/>
        <w:widowControl/>
        <w:spacing w:line="278" w:lineRule="exact"/>
        <w:ind w:left="-567" w:firstLine="709"/>
        <w:rPr>
          <w:rStyle w:val="FontStyle81"/>
          <w:u w:val="single"/>
        </w:rPr>
      </w:pPr>
      <w:r>
        <w:rPr>
          <w:rStyle w:val="FontStyle81"/>
        </w:rPr>
        <w:t xml:space="preserve">«Луч» Палитра </w:t>
      </w:r>
      <w:r>
        <w:rPr>
          <w:rStyle w:val="FontStyle81"/>
          <w:u w:val="single"/>
        </w:rPr>
        <w:t>№ 1 9С 469-08</w:t>
      </w:r>
    </w:p>
    <w:p w:rsidR="00173DE7" w:rsidRDefault="00173DE7" w:rsidP="00173DE7">
      <w:pPr>
        <w:pStyle w:val="Style21"/>
        <w:widowControl/>
        <w:spacing w:line="288" w:lineRule="exact"/>
        <w:ind w:left="-567" w:firstLine="709"/>
        <w:rPr>
          <w:rStyle w:val="FontStyle81"/>
          <w:lang w:eastAsia="en-US"/>
        </w:rPr>
      </w:pPr>
      <w:r>
        <w:rPr>
          <w:rStyle w:val="FontStyle81"/>
          <w:lang w:eastAsia="en-US"/>
        </w:rPr>
        <w:t>Наб</w:t>
      </w:r>
      <w:r>
        <w:rPr>
          <w:rStyle w:val="FontStyle81"/>
          <w:lang w:val="en-US" w:eastAsia="en-US"/>
        </w:rPr>
        <w:t>op</w:t>
      </w:r>
      <w:r w:rsidRPr="003C7775">
        <w:rPr>
          <w:rStyle w:val="FontStyle81"/>
          <w:lang w:eastAsia="en-US"/>
        </w:rPr>
        <w:t xml:space="preserve"> </w:t>
      </w:r>
      <w:r>
        <w:rPr>
          <w:rStyle w:val="FontStyle81"/>
          <w:lang w:eastAsia="en-US"/>
        </w:rPr>
        <w:t>кистей «Художник» (белка) 5 шт. 302117</w:t>
      </w:r>
    </w:p>
    <w:p w:rsidR="00173DE7" w:rsidRDefault="00173DE7" w:rsidP="00173DE7">
      <w:pPr>
        <w:pStyle w:val="Style21"/>
        <w:widowControl/>
        <w:spacing w:before="10" w:line="288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Защитная клеёнка 60x120</w:t>
      </w:r>
    </w:p>
    <w:p w:rsidR="00173DE7" w:rsidRDefault="00173DE7" w:rsidP="00173DE7">
      <w:pPr>
        <w:pStyle w:val="Style21"/>
        <w:widowControl/>
        <w:spacing w:line="288" w:lineRule="exact"/>
        <w:ind w:left="-567" w:firstLine="709"/>
        <w:jc w:val="left"/>
        <w:rPr>
          <w:rStyle w:val="FontStyle81"/>
          <w:u w:val="single"/>
        </w:rPr>
      </w:pPr>
      <w:r>
        <w:rPr>
          <w:rStyle w:val="FontStyle81"/>
        </w:rPr>
        <w:t>Антист</w:t>
      </w:r>
      <w:r>
        <w:rPr>
          <w:rStyle w:val="FontStyle81"/>
          <w:u w:val="single"/>
        </w:rPr>
        <w:t>еплер</w:t>
      </w:r>
    </w:p>
    <w:p w:rsidR="00173DE7" w:rsidRDefault="00173DE7" w:rsidP="00173DE7">
      <w:pPr>
        <w:pStyle w:val="Style21"/>
        <w:widowControl/>
        <w:spacing w:line="269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Подставка под кисти</w:t>
      </w:r>
    </w:p>
    <w:p w:rsidR="00173DE7" w:rsidRDefault="00173DE7" w:rsidP="00173DE7">
      <w:pPr>
        <w:pStyle w:val="Style21"/>
        <w:widowControl/>
        <w:spacing w:line="269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Дырокол</w:t>
      </w:r>
    </w:p>
    <w:p w:rsidR="00173DE7" w:rsidRDefault="00173DE7" w:rsidP="00173DE7">
      <w:pPr>
        <w:pStyle w:val="Style21"/>
        <w:widowControl/>
        <w:spacing w:line="269" w:lineRule="exact"/>
        <w:ind w:left="-567" w:firstLine="709"/>
        <w:jc w:val="left"/>
        <w:rPr>
          <w:rStyle w:val="FontStyle81"/>
        </w:rPr>
      </w:pPr>
      <w:r>
        <w:rPr>
          <w:rStyle w:val="FontStyle81"/>
        </w:rPr>
        <w:t>Салфетка из микрофибры</w:t>
      </w:r>
    </w:p>
    <w:p w:rsidR="00173DE7" w:rsidRDefault="00173DE7" w:rsidP="00173DE7">
      <w:pPr>
        <w:pStyle w:val="Style21"/>
        <w:widowControl/>
        <w:tabs>
          <w:tab w:val="left" w:pos="3216"/>
          <w:tab w:val="left" w:leader="underscore" w:pos="5002"/>
        </w:tabs>
        <w:spacing w:line="269" w:lineRule="exact"/>
        <w:ind w:left="-567" w:firstLine="709"/>
        <w:rPr>
          <w:rStyle w:val="FontStyle81"/>
        </w:rPr>
      </w:pPr>
      <w:r>
        <w:rPr>
          <w:rStyle w:val="FontStyle81"/>
        </w:rPr>
        <w:t>Канцелярский нож</w:t>
      </w:r>
    </w:p>
    <w:p w:rsidR="00173DE7" w:rsidRPr="004F0380" w:rsidRDefault="00173DE7" w:rsidP="00173DE7">
      <w:pPr>
        <w:pStyle w:val="Style21"/>
        <w:widowControl/>
        <w:tabs>
          <w:tab w:val="left" w:pos="3216"/>
          <w:tab w:val="left" w:leader="underscore" w:pos="5002"/>
        </w:tabs>
        <w:spacing w:line="269" w:lineRule="exact"/>
        <w:ind w:firstLine="142"/>
        <w:rPr>
          <w:rStyle w:val="FontStyle81"/>
        </w:rPr>
      </w:pPr>
      <w:r>
        <w:rPr>
          <w:rStyle w:val="FontStyle81"/>
        </w:rPr>
        <w:t>Бумага офисная для принтера 250 листов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Бумага офисная цветная для принтера (набор разных цветов)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Инструменты для квилинга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Материалы для квилинга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Скрепки декоративные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Прищепки декоративные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Шпагат (моток)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Наборы для срапбукинга, материалы для декорирования (бусины, стразы, блестки)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lastRenderedPageBreak/>
        <w:t>Восковые мелки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Портновские булавки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Гофрированная бумага цветная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Шерстяные нити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Тонкие нитки в катушках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Разноцветная тесьма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Лоскутки ткани (набор)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Ручка шариковая 3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Перья для письма (набор)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Тушь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 xml:space="preserve">Ручки цветные гелиевые 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Точилка</w:t>
      </w:r>
    </w:p>
    <w:p w:rsidR="00173DE7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Папка – скоросшиватель пластиковая</w:t>
      </w:r>
    </w:p>
    <w:p w:rsidR="00173DE7" w:rsidRPr="008910B4" w:rsidRDefault="00173DE7" w:rsidP="00173DE7">
      <w:pPr>
        <w:pStyle w:val="Style21"/>
        <w:widowControl/>
        <w:spacing w:before="10"/>
        <w:ind w:left="142"/>
        <w:rPr>
          <w:rStyle w:val="FontStyle81"/>
        </w:rPr>
      </w:pPr>
      <w:r>
        <w:rPr>
          <w:rStyle w:val="FontStyle81"/>
        </w:rPr>
        <w:t>Опись материалов тулбокса</w:t>
      </w:r>
    </w:p>
    <w:p w:rsidR="00173DE7" w:rsidRDefault="00173DE7" w:rsidP="00173DE7">
      <w:pPr>
        <w:spacing w:before="148" w:line="240" w:lineRule="exact"/>
        <w:ind w:left="284" w:firstLine="709"/>
        <w:rPr>
          <w:sz w:val="20"/>
          <w:szCs w:val="20"/>
        </w:rPr>
      </w:pPr>
    </w:p>
    <w:p w:rsidR="00173DE7" w:rsidRDefault="00173DE7" w:rsidP="00173DE7">
      <w:pPr>
        <w:rPr>
          <w:rStyle w:val="FontStyle81"/>
        </w:rPr>
        <w:sectPr w:rsidR="00173DE7">
          <w:headerReference w:type="even" r:id="rId15"/>
          <w:headerReference w:type="default" r:id="rId16"/>
          <w:type w:val="continuous"/>
          <w:pgSz w:w="11905" w:h="16837"/>
          <w:pgMar w:top="1065" w:right="720" w:bottom="1440" w:left="1210" w:header="720" w:footer="720" w:gutter="0"/>
          <w:cols w:space="60"/>
          <w:noEndnote/>
        </w:sectPr>
      </w:pPr>
    </w:p>
    <w:p w:rsidR="00173DE7" w:rsidRDefault="00173DE7" w:rsidP="00173DE7">
      <w:pPr>
        <w:pStyle w:val="Style23"/>
        <w:widowControl/>
        <w:spacing w:before="58" w:line="317" w:lineRule="exact"/>
        <w:ind w:left="5434"/>
        <w:rPr>
          <w:rStyle w:val="FontStyle81"/>
        </w:rPr>
      </w:pPr>
      <w:r>
        <w:rPr>
          <w:rStyle w:val="FontStyle81"/>
        </w:rPr>
        <w:lastRenderedPageBreak/>
        <w:t xml:space="preserve">Приложение </w:t>
      </w:r>
      <w:r w:rsidRPr="002F4090">
        <w:rPr>
          <w:rStyle w:val="FontStyle84"/>
          <w:i w:val="0"/>
        </w:rPr>
        <w:t xml:space="preserve">№ </w:t>
      </w:r>
      <w:r>
        <w:rPr>
          <w:rStyle w:val="FontStyle81"/>
        </w:rPr>
        <w:t>5 к порядку проведения муниципального конкурса профессионального мастерства «Воспитатель года Курагинского района - 2019»</w:t>
      </w:r>
    </w:p>
    <w:p w:rsidR="00173DE7" w:rsidRDefault="00173DE7" w:rsidP="00173DE7">
      <w:pPr>
        <w:pStyle w:val="Style20"/>
        <w:widowControl/>
        <w:spacing w:line="240" w:lineRule="exact"/>
        <w:ind w:left="336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before="182"/>
        <w:ind w:left="336"/>
        <w:rPr>
          <w:rStyle w:val="FontStyle88"/>
        </w:rPr>
      </w:pPr>
      <w:r>
        <w:rPr>
          <w:rStyle w:val="FontStyle88"/>
        </w:rPr>
        <w:t>Задание «Разработка и проведение интегрированного занятия по речевому развитию (ознакомление детей с художественной литературой) с подгруппой детей с включением дидактической игры по содержанию художественного произведения»</w:t>
      </w:r>
    </w:p>
    <w:p w:rsidR="00173DE7" w:rsidRDefault="00173DE7" w:rsidP="00173DE7">
      <w:pPr>
        <w:pStyle w:val="Style21"/>
        <w:widowControl/>
        <w:spacing w:line="240" w:lineRule="exac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before="96" w:line="326" w:lineRule="exact"/>
        <w:rPr>
          <w:rStyle w:val="FontStyle81"/>
        </w:rPr>
      </w:pPr>
      <w:r w:rsidRPr="00251A32">
        <w:rPr>
          <w:rStyle w:val="FontStyle81"/>
          <w:b/>
        </w:rPr>
        <w:t>Цель:</w:t>
      </w:r>
      <w:r>
        <w:rPr>
          <w:rStyle w:val="FontStyle81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по содержанию произведения.</w:t>
      </w:r>
    </w:p>
    <w:p w:rsidR="00173DE7" w:rsidRDefault="00173DE7" w:rsidP="00173DE7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before="86" w:line="326" w:lineRule="exact"/>
        <w:jc w:val="left"/>
        <w:rPr>
          <w:rStyle w:val="FontStyle81"/>
        </w:rPr>
      </w:pPr>
      <w:r>
        <w:rPr>
          <w:rStyle w:val="FontStyle88"/>
        </w:rPr>
        <w:t xml:space="preserve">Описание объекта: </w:t>
      </w:r>
      <w:r>
        <w:rPr>
          <w:rStyle w:val="FontStyle81"/>
        </w:rPr>
        <w:t>речевое развитие детей дошкольного возраста с игровой деятельностью.</w:t>
      </w:r>
    </w:p>
    <w:p w:rsidR="00173DE7" w:rsidRDefault="00173DE7" w:rsidP="00173DE7">
      <w:pPr>
        <w:pStyle w:val="Style20"/>
        <w:widowControl/>
        <w:spacing w:line="326" w:lineRule="exact"/>
        <w:jc w:val="left"/>
        <w:rPr>
          <w:rStyle w:val="FontStyle88"/>
          <w:lang w:eastAsia="en-US"/>
        </w:rPr>
      </w:pPr>
      <w:r w:rsidRPr="005816CF">
        <w:rPr>
          <w:rStyle w:val="FontStyle80"/>
          <w:rFonts w:ascii="Times New Roman" w:hAnsi="Times New Roman" w:cs="Times New Roman"/>
          <w:lang w:eastAsia="en-US"/>
        </w:rPr>
        <w:t>Лимит</w:t>
      </w:r>
      <w:r w:rsidRPr="005816CF">
        <w:rPr>
          <w:rStyle w:val="FontStyle74"/>
          <w:lang w:eastAsia="en-US"/>
        </w:rPr>
        <w:t xml:space="preserve"> </w:t>
      </w:r>
      <w:r>
        <w:rPr>
          <w:rStyle w:val="FontStyle88"/>
          <w:lang w:eastAsia="en-US"/>
        </w:rPr>
        <w:t xml:space="preserve">времени на выполнение задании: </w:t>
      </w:r>
      <w:r w:rsidRPr="00F316EF">
        <w:rPr>
          <w:rStyle w:val="FontStyle81"/>
          <w:lang w:eastAsia="en-US"/>
        </w:rPr>
        <w:t>2 часа 30 минут</w:t>
      </w:r>
      <w:r w:rsidRPr="00F316EF">
        <w:rPr>
          <w:rStyle w:val="FontStyle88"/>
          <w:lang w:eastAsia="en-US"/>
        </w:rPr>
        <w:t>.</w:t>
      </w:r>
    </w:p>
    <w:p w:rsidR="00173DE7" w:rsidRDefault="00173DE7" w:rsidP="00173DE7">
      <w:pPr>
        <w:pStyle w:val="Style20"/>
        <w:widowControl/>
        <w:spacing w:line="326" w:lineRule="exact"/>
        <w:jc w:val="left"/>
        <w:rPr>
          <w:rStyle w:val="FontStyle81"/>
        </w:rPr>
      </w:pPr>
      <w:r w:rsidRPr="005816CF">
        <w:rPr>
          <w:rStyle w:val="FontStyle80"/>
          <w:rFonts w:ascii="Times New Roman" w:hAnsi="Times New Roman" w:cs="Times New Roman"/>
        </w:rPr>
        <w:t>Лимит</w:t>
      </w:r>
      <w:r w:rsidRPr="003C7775">
        <w:rPr>
          <w:rStyle w:val="FontStyle80"/>
        </w:rPr>
        <w:t xml:space="preserve"> </w:t>
      </w:r>
      <w:r>
        <w:rPr>
          <w:rStyle w:val="FontStyle88"/>
        </w:rPr>
        <w:t xml:space="preserve">времени </w:t>
      </w:r>
      <w:r>
        <w:rPr>
          <w:rStyle w:val="FontStyle81"/>
        </w:rPr>
        <w:t xml:space="preserve">на </w:t>
      </w:r>
      <w:r>
        <w:rPr>
          <w:rStyle w:val="FontStyle88"/>
        </w:rPr>
        <w:t xml:space="preserve">представление задания: </w:t>
      </w:r>
      <w:r w:rsidRPr="00001D9B">
        <w:rPr>
          <w:rStyle w:val="FontStyle88"/>
          <w:b w:val="0"/>
        </w:rPr>
        <w:t>до 15-20</w:t>
      </w:r>
      <w:r>
        <w:rPr>
          <w:rStyle w:val="FontStyle81"/>
        </w:rPr>
        <w:t xml:space="preserve"> минут.</w:t>
      </w:r>
    </w:p>
    <w:p w:rsidR="00173DE7" w:rsidRDefault="00173DE7" w:rsidP="00173DE7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before="86" w:line="326" w:lineRule="exact"/>
        <w:jc w:val="left"/>
        <w:rPr>
          <w:rStyle w:val="FontStyle88"/>
        </w:rPr>
      </w:pPr>
      <w:r>
        <w:rPr>
          <w:rStyle w:val="FontStyle88"/>
        </w:rPr>
        <w:t>Задание:</w:t>
      </w:r>
    </w:p>
    <w:p w:rsidR="00173DE7" w:rsidRDefault="00173DE7" w:rsidP="00173DE7">
      <w:pPr>
        <w:pStyle w:val="Style37"/>
        <w:widowControl/>
        <w:tabs>
          <w:tab w:val="left" w:pos="720"/>
        </w:tabs>
        <w:spacing w:line="326" w:lineRule="exact"/>
        <w:ind w:left="720"/>
        <w:rPr>
          <w:rStyle w:val="FontStyle81"/>
        </w:rPr>
      </w:pPr>
      <w:r>
        <w:rPr>
          <w:rStyle w:val="FontStyle81"/>
        </w:rPr>
        <w:t>1.</w:t>
      </w:r>
      <w:r>
        <w:rPr>
          <w:rStyle w:val="FontStyle81"/>
          <w:sz w:val="20"/>
          <w:szCs w:val="20"/>
        </w:rPr>
        <w:tab/>
      </w:r>
      <w:r>
        <w:rPr>
          <w:rStyle w:val="FontStyle81"/>
        </w:rPr>
        <w:t>Рассмотреть книгу.</w:t>
      </w:r>
    </w:p>
    <w:p w:rsidR="00173DE7" w:rsidRDefault="00173DE7" w:rsidP="00173DE7">
      <w:pPr>
        <w:pStyle w:val="Style37"/>
        <w:widowControl/>
        <w:tabs>
          <w:tab w:val="left" w:pos="720"/>
        </w:tabs>
        <w:spacing w:before="10" w:line="326" w:lineRule="exact"/>
        <w:ind w:left="374" w:firstLine="0"/>
        <w:rPr>
          <w:rStyle w:val="FontStyle81"/>
        </w:rPr>
      </w:pPr>
      <w:r>
        <w:rPr>
          <w:rStyle w:val="FontStyle81"/>
        </w:rPr>
        <w:t>2.</w:t>
      </w:r>
      <w:r>
        <w:rPr>
          <w:rStyle w:val="FontStyle81"/>
          <w:sz w:val="20"/>
          <w:szCs w:val="20"/>
        </w:rPr>
        <w:tab/>
      </w:r>
      <w:r>
        <w:rPr>
          <w:rStyle w:val="FontStyle81"/>
        </w:rPr>
        <w:t>Прочитать ее с целью ознакомления с содержанием литературного произведения.</w:t>
      </w:r>
    </w:p>
    <w:p w:rsidR="00173DE7" w:rsidRDefault="00173DE7" w:rsidP="00173DE7">
      <w:pPr>
        <w:pStyle w:val="Style43"/>
        <w:widowControl/>
        <w:spacing w:line="326" w:lineRule="exact"/>
        <w:ind w:left="413" w:firstLine="0"/>
        <w:rPr>
          <w:rStyle w:val="FontStyle81"/>
          <w:lang w:eastAsia="en-US"/>
        </w:rPr>
      </w:pPr>
      <w:r w:rsidRPr="003F2724">
        <w:rPr>
          <w:rStyle w:val="FontStyle56"/>
          <w:rFonts w:ascii="Times New Roman" w:hAnsi="Times New Roman"/>
          <w:lang w:eastAsia="en-US"/>
        </w:rPr>
        <w:t>3</w:t>
      </w:r>
      <w:r>
        <w:rPr>
          <w:rStyle w:val="FontStyle56"/>
          <w:lang w:eastAsia="en-US"/>
        </w:rPr>
        <w:t xml:space="preserve">. </w:t>
      </w:r>
      <w:r w:rsidRPr="003C7775">
        <w:rPr>
          <w:rStyle w:val="FontStyle56"/>
          <w:lang w:eastAsia="en-US"/>
        </w:rPr>
        <w:t xml:space="preserve">  </w:t>
      </w:r>
      <w:r>
        <w:rPr>
          <w:rStyle w:val="FontStyle81"/>
          <w:lang w:eastAsia="en-US"/>
        </w:rPr>
        <w:t>Произвести анализ литературного произведения.</w:t>
      </w:r>
    </w:p>
    <w:p w:rsidR="00173DE7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365" w:firstLine="0"/>
        <w:rPr>
          <w:rStyle w:val="FontStyle81"/>
        </w:rPr>
      </w:pPr>
      <w:r>
        <w:rPr>
          <w:rStyle w:val="FontStyle81"/>
        </w:rPr>
        <w:t>Определиться с выбором чтения отрывка литературного произведения либо чтения всего произведения.</w:t>
      </w:r>
    </w:p>
    <w:p w:rsidR="00173DE7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before="10" w:line="326" w:lineRule="exact"/>
        <w:ind w:left="365" w:firstLine="0"/>
        <w:rPr>
          <w:rStyle w:val="FontStyle81"/>
        </w:rPr>
      </w:pPr>
      <w:r>
        <w:rPr>
          <w:rStyle w:val="FontStyle81"/>
        </w:rPr>
        <w:t>Отработать выразительное чтение литературного произведения.</w:t>
      </w:r>
    </w:p>
    <w:p w:rsidR="00173DE7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365" w:firstLine="0"/>
        <w:rPr>
          <w:rStyle w:val="FontStyle81"/>
        </w:rPr>
      </w:pPr>
      <w:r>
        <w:rPr>
          <w:rStyle w:val="FontStyle81"/>
        </w:rPr>
        <w:t>Определить цель, задачи и ожидаемые результаты для занятия по речевому развитию с включением дидактической игры по содержанию художественного произведения.</w:t>
      </w:r>
    </w:p>
    <w:p w:rsidR="00173DE7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365" w:firstLine="0"/>
        <w:rPr>
          <w:rStyle w:val="FontStyle81"/>
        </w:rPr>
      </w:pPr>
      <w:r>
        <w:rPr>
          <w:rStyle w:val="FontStyle81"/>
        </w:rPr>
        <w:t>Разработать технологическую карту занятия по речевому развитию с включением дидактической игры по содержанию художественного произведения.</w:t>
      </w:r>
    </w:p>
    <w:p w:rsidR="00173DE7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365" w:firstLine="0"/>
        <w:rPr>
          <w:rStyle w:val="FontStyle81"/>
        </w:rPr>
      </w:pPr>
      <w:r>
        <w:rPr>
          <w:rStyle w:val="FontStyle81"/>
        </w:rPr>
        <w:t>Продумать вводную часть, включая аннотацию книги.</w:t>
      </w:r>
    </w:p>
    <w:p w:rsidR="00173DE7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365" w:firstLine="0"/>
        <w:rPr>
          <w:rStyle w:val="FontStyle81"/>
        </w:rPr>
      </w:pPr>
      <w:r>
        <w:rPr>
          <w:rStyle w:val="FontStyle81"/>
        </w:rPr>
        <w:t>Разработать беседу для детей старшего дошкольного возраста по содержанию литературного произведения.</w:t>
      </w:r>
    </w:p>
    <w:p w:rsidR="00173DE7" w:rsidRPr="00BC4EAC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720" w:hanging="355"/>
        <w:rPr>
          <w:rStyle w:val="FontStyle81"/>
          <w:sz w:val="20"/>
          <w:szCs w:val="20"/>
        </w:rPr>
      </w:pPr>
      <w:r>
        <w:rPr>
          <w:rStyle w:val="FontStyle81"/>
        </w:rPr>
        <w:t>Продумать методы и приемы, направленные на решение цели и задач занятия.</w:t>
      </w:r>
    </w:p>
    <w:p w:rsidR="00173DE7" w:rsidRPr="00081F3C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720" w:hanging="355"/>
        <w:rPr>
          <w:rStyle w:val="FontStyle81"/>
          <w:sz w:val="20"/>
          <w:szCs w:val="20"/>
        </w:rPr>
      </w:pPr>
      <w:r>
        <w:rPr>
          <w:rStyle w:val="FontStyle81"/>
        </w:rPr>
        <w:t>Подобрать оборудование в соответствии с возрастом детей, содержанием литературного произведения и дидактической игры.</w:t>
      </w:r>
    </w:p>
    <w:p w:rsidR="00173DE7" w:rsidRPr="001037D5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720" w:hanging="355"/>
        <w:rPr>
          <w:rStyle w:val="FontStyle81"/>
          <w:sz w:val="20"/>
          <w:szCs w:val="20"/>
        </w:rPr>
      </w:pPr>
      <w:r>
        <w:rPr>
          <w:rStyle w:val="FontStyle81"/>
        </w:rPr>
        <w:t>Разработать дидактическую игру в соответствии с содержанием литературного произведения, целями и задачами.</w:t>
      </w:r>
    </w:p>
    <w:p w:rsidR="00173DE7" w:rsidRPr="00806C69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720" w:hanging="355"/>
        <w:rPr>
          <w:rStyle w:val="FontStyle81"/>
          <w:sz w:val="20"/>
          <w:szCs w:val="20"/>
        </w:rPr>
      </w:pPr>
      <w:r>
        <w:rPr>
          <w:rStyle w:val="FontStyle81"/>
        </w:rPr>
        <w:t>Продумать и смоделировать развивающее, образовательное пространство для проведения занятия по речевому развитию с включением дидактической игры.</w:t>
      </w:r>
    </w:p>
    <w:p w:rsidR="00173DE7" w:rsidRPr="00806C69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720" w:hanging="355"/>
        <w:rPr>
          <w:rStyle w:val="FontStyle81"/>
          <w:sz w:val="20"/>
          <w:szCs w:val="20"/>
        </w:rPr>
      </w:pPr>
      <w:r>
        <w:rPr>
          <w:rStyle w:val="FontStyle81"/>
        </w:rPr>
        <w:t>Соблюдать правила техники безопасности и санитарные нормы.</w:t>
      </w:r>
    </w:p>
    <w:p w:rsidR="00173DE7" w:rsidRPr="00BC4EAC" w:rsidRDefault="00173DE7" w:rsidP="00173DE7">
      <w:pPr>
        <w:pStyle w:val="Style37"/>
        <w:widowControl/>
        <w:numPr>
          <w:ilvl w:val="0"/>
          <w:numId w:val="30"/>
        </w:numPr>
        <w:tabs>
          <w:tab w:val="left" w:pos="720"/>
        </w:tabs>
        <w:spacing w:line="326" w:lineRule="exact"/>
        <w:ind w:left="720" w:hanging="355"/>
        <w:rPr>
          <w:rStyle w:val="FontStyle81"/>
          <w:sz w:val="20"/>
          <w:szCs w:val="20"/>
        </w:rPr>
      </w:pPr>
      <w:r>
        <w:rPr>
          <w:rStyle w:val="FontStyle81"/>
        </w:rPr>
        <w:t>Предоставить экспертной комиссии технологическую карту занятия по речевому развитию с включением дидактической игры перед демонстрацией задания.</w:t>
      </w:r>
    </w:p>
    <w:p w:rsidR="00173DE7" w:rsidRPr="00814520" w:rsidRDefault="00173DE7" w:rsidP="00173DE7">
      <w:pPr>
        <w:pStyle w:val="Style21"/>
        <w:widowControl/>
        <w:spacing w:before="58" w:line="336" w:lineRule="exact"/>
        <w:jc w:val="left"/>
        <w:rPr>
          <w:rStyle w:val="FontStyle81"/>
          <w:b/>
        </w:rPr>
      </w:pPr>
      <w:r w:rsidRPr="00814520">
        <w:rPr>
          <w:rStyle w:val="FontStyle81"/>
          <w:b/>
        </w:rPr>
        <w:t>Критерии оценки задания</w:t>
      </w:r>
      <w:r>
        <w:rPr>
          <w:rStyle w:val="FontStyle81"/>
          <w:b/>
        </w:rPr>
        <w:t xml:space="preserve"> (все критерии оцениваются по 0,5 балла). </w:t>
      </w:r>
    </w:p>
    <w:p w:rsidR="00173DE7" w:rsidRDefault="00173DE7" w:rsidP="00173DE7">
      <w:pPr>
        <w:pStyle w:val="Style21"/>
        <w:widowControl/>
        <w:spacing w:line="336" w:lineRule="exact"/>
        <w:jc w:val="left"/>
        <w:rPr>
          <w:rStyle w:val="FontStyle81"/>
        </w:rPr>
      </w:pPr>
      <w:r w:rsidRPr="00846DAA">
        <w:rPr>
          <w:rStyle w:val="FontStyle81"/>
        </w:rPr>
        <w:t>Соблюдение правил конкурса</w:t>
      </w:r>
    </w:p>
    <w:p w:rsidR="00173DE7" w:rsidRPr="00846DAA" w:rsidRDefault="00173DE7" w:rsidP="00173DE7">
      <w:pPr>
        <w:pStyle w:val="Style21"/>
        <w:widowControl/>
        <w:spacing w:line="336" w:lineRule="exact"/>
        <w:jc w:val="left"/>
        <w:rPr>
          <w:rStyle w:val="FontStyle81"/>
        </w:rPr>
      </w:pPr>
      <w:r>
        <w:rPr>
          <w:rStyle w:val="FontStyle81"/>
        </w:rPr>
        <w:lastRenderedPageBreak/>
        <w:t>Соблюдение правил СанПин</w:t>
      </w:r>
    </w:p>
    <w:p w:rsidR="00173DE7" w:rsidRPr="00316DB4" w:rsidRDefault="00173DE7" w:rsidP="00173DE7">
      <w:pPr>
        <w:pStyle w:val="Style21"/>
        <w:widowControl/>
        <w:spacing w:line="336" w:lineRule="exact"/>
        <w:rPr>
          <w:rStyle w:val="FontStyle81"/>
        </w:rPr>
      </w:pPr>
      <w:r w:rsidRPr="00316DB4">
        <w:rPr>
          <w:rStyle w:val="FontStyle81"/>
        </w:rPr>
        <w:t xml:space="preserve">Озвучивание в аннотации названия литературного произведения </w:t>
      </w:r>
    </w:p>
    <w:p w:rsidR="00173DE7" w:rsidRPr="00316DB4" w:rsidRDefault="00173DE7" w:rsidP="00173DE7">
      <w:pPr>
        <w:pStyle w:val="Style21"/>
        <w:widowControl/>
        <w:spacing w:line="336" w:lineRule="exact"/>
        <w:rPr>
          <w:rStyle w:val="FontStyle81"/>
        </w:rPr>
      </w:pPr>
      <w:r w:rsidRPr="00316DB4">
        <w:rPr>
          <w:rStyle w:val="FontStyle63"/>
          <w:sz w:val="22"/>
          <w:szCs w:val="22"/>
        </w:rPr>
        <w:t xml:space="preserve">Представление </w:t>
      </w:r>
      <w:r w:rsidRPr="00316DB4">
        <w:rPr>
          <w:rStyle w:val="FontStyle81"/>
        </w:rPr>
        <w:t>в аннотации автора литературного произведения</w:t>
      </w:r>
    </w:p>
    <w:p w:rsidR="00173DE7" w:rsidRPr="00316DB4" w:rsidRDefault="00173DE7" w:rsidP="00173DE7">
      <w:pPr>
        <w:pStyle w:val="Style21"/>
        <w:widowControl/>
        <w:spacing w:line="276" w:lineRule="auto"/>
        <w:rPr>
          <w:rStyle w:val="FontStyle81"/>
          <w:b/>
        </w:rPr>
      </w:pPr>
      <w:r w:rsidRPr="00316DB4">
        <w:rPr>
          <w:rStyle w:val="FontStyle81"/>
        </w:rPr>
        <w:t>Краткое изложение содержания литературного произведения (4-5 предложений)</w:t>
      </w:r>
      <w:r w:rsidRPr="00316DB4">
        <w:rPr>
          <w:rStyle w:val="FontStyle81"/>
          <w:b/>
        </w:rPr>
        <w:t xml:space="preserve"> </w:t>
      </w:r>
      <w:r w:rsidRPr="002200D8">
        <w:rPr>
          <w:rStyle w:val="FontStyle81"/>
        </w:rPr>
        <w:t>Высказывание своего отношения к произведению</w:t>
      </w:r>
    </w:p>
    <w:p w:rsidR="00173DE7" w:rsidRPr="002200D8" w:rsidRDefault="00173DE7" w:rsidP="00173DE7">
      <w:pPr>
        <w:pStyle w:val="Style23"/>
        <w:widowControl/>
        <w:spacing w:line="278" w:lineRule="exact"/>
        <w:rPr>
          <w:rStyle w:val="FontStyle81"/>
        </w:rPr>
      </w:pPr>
      <w:r w:rsidRPr="002200D8">
        <w:rPr>
          <w:rStyle w:val="FontStyle81"/>
        </w:rPr>
        <w:t xml:space="preserve">Соответствие поставленной цели и задач теме занятия и возрасту детей </w:t>
      </w:r>
    </w:p>
    <w:p w:rsidR="00173DE7" w:rsidRPr="002200D8" w:rsidRDefault="00173DE7" w:rsidP="00173DE7">
      <w:pPr>
        <w:pStyle w:val="Style23"/>
        <w:widowControl/>
        <w:spacing w:line="278" w:lineRule="exact"/>
        <w:rPr>
          <w:rStyle w:val="FontStyle81"/>
        </w:rPr>
      </w:pPr>
      <w:r w:rsidRPr="002200D8">
        <w:rPr>
          <w:rStyle w:val="FontStyle81"/>
        </w:rPr>
        <w:t xml:space="preserve">Соответствие формулировки цели занятия методическим требованиям </w:t>
      </w:r>
    </w:p>
    <w:p w:rsidR="00173DE7" w:rsidRPr="009F3E3A" w:rsidRDefault="00173DE7" w:rsidP="00173DE7">
      <w:pPr>
        <w:pStyle w:val="Style23"/>
        <w:widowControl/>
        <w:spacing w:line="278" w:lineRule="exact"/>
        <w:rPr>
          <w:rStyle w:val="FontStyle81"/>
        </w:rPr>
      </w:pPr>
      <w:r w:rsidRPr="009F3E3A">
        <w:rPr>
          <w:rStyle w:val="FontStyle81"/>
        </w:rPr>
        <w:t>Соответствие формулировки обучающей задачи методическим требованиям</w:t>
      </w:r>
    </w:p>
    <w:p w:rsidR="00173DE7" w:rsidRPr="00316DB4" w:rsidRDefault="00173DE7" w:rsidP="00173DE7">
      <w:pPr>
        <w:pStyle w:val="Style23"/>
        <w:widowControl/>
        <w:spacing w:line="278" w:lineRule="exact"/>
        <w:rPr>
          <w:rStyle w:val="FontStyle81"/>
          <w:b/>
        </w:rPr>
      </w:pPr>
      <w:r w:rsidRPr="009F3E3A">
        <w:rPr>
          <w:rStyle w:val="FontStyle81"/>
        </w:rPr>
        <w:t>Соответствие формулировки развивающей задачи методическим требованиям</w:t>
      </w:r>
      <w:r w:rsidRPr="00316DB4">
        <w:rPr>
          <w:rStyle w:val="FontStyle81"/>
          <w:b/>
        </w:rPr>
        <w:t xml:space="preserve"> </w:t>
      </w:r>
      <w:r w:rsidRPr="007D4EB5">
        <w:rPr>
          <w:rStyle w:val="FontStyle81"/>
        </w:rPr>
        <w:t>Соответствие формулировки воспитательной задачи методическим требованиям Реализация обучающей задачи в ходе беседы с детьми</w:t>
      </w:r>
      <w:r w:rsidRPr="00316DB4">
        <w:rPr>
          <w:rStyle w:val="FontStyle81"/>
          <w:b/>
        </w:rPr>
        <w:t xml:space="preserve"> </w:t>
      </w:r>
    </w:p>
    <w:p w:rsidR="00173DE7" w:rsidRPr="007D4EB5" w:rsidRDefault="00173DE7" w:rsidP="00173DE7">
      <w:pPr>
        <w:pStyle w:val="Style23"/>
        <w:widowControl/>
        <w:spacing w:line="278" w:lineRule="exact"/>
        <w:rPr>
          <w:rStyle w:val="FontStyle81"/>
        </w:rPr>
      </w:pPr>
      <w:r w:rsidRPr="007D4EB5">
        <w:rPr>
          <w:rStyle w:val="FontStyle81"/>
        </w:rPr>
        <w:t>Реализация развивающей задачи в ходе беседы с детьми</w:t>
      </w:r>
    </w:p>
    <w:p w:rsidR="00173DE7" w:rsidRPr="00123076" w:rsidRDefault="00173DE7" w:rsidP="00173DE7">
      <w:pPr>
        <w:pStyle w:val="Style23"/>
        <w:widowControl/>
        <w:spacing w:line="278" w:lineRule="exact"/>
        <w:rPr>
          <w:rStyle w:val="FontStyle81"/>
        </w:rPr>
      </w:pPr>
      <w:r w:rsidRPr="00123076">
        <w:rPr>
          <w:rStyle w:val="FontStyle81"/>
        </w:rPr>
        <w:t>Реализация воспитательной задачи в ходе беседы с детьми</w:t>
      </w:r>
    </w:p>
    <w:p w:rsidR="00173DE7" w:rsidRPr="00123076" w:rsidRDefault="00173DE7" w:rsidP="00173DE7">
      <w:pPr>
        <w:pStyle w:val="Style23"/>
        <w:widowControl/>
        <w:spacing w:line="276" w:lineRule="auto"/>
        <w:rPr>
          <w:rStyle w:val="FontStyle81"/>
        </w:rPr>
      </w:pPr>
      <w:r w:rsidRPr="00123076">
        <w:rPr>
          <w:rStyle w:val="FontStyle81"/>
        </w:rPr>
        <w:t>Соблюдение знаков препинания (правильная расстановка логических и психологических пауз)</w:t>
      </w:r>
    </w:p>
    <w:p w:rsidR="00173DE7" w:rsidRPr="00D30DA3" w:rsidRDefault="00173DE7" w:rsidP="00173DE7">
      <w:pPr>
        <w:pStyle w:val="Style21"/>
        <w:widowControl/>
        <w:spacing w:line="276" w:lineRule="auto"/>
        <w:jc w:val="left"/>
        <w:rPr>
          <w:rStyle w:val="FontStyle81"/>
        </w:rPr>
      </w:pPr>
      <w:r w:rsidRPr="00D30DA3">
        <w:rPr>
          <w:rStyle w:val="FontStyle81"/>
        </w:rPr>
        <w:t xml:space="preserve">Соответствие чтения текста литературным нормам русского языка </w:t>
      </w:r>
    </w:p>
    <w:p w:rsidR="00173DE7" w:rsidRPr="00D30DA3" w:rsidRDefault="00173DE7" w:rsidP="00173DE7">
      <w:pPr>
        <w:pStyle w:val="Style21"/>
        <w:widowControl/>
        <w:spacing w:line="276" w:lineRule="auto"/>
        <w:jc w:val="left"/>
        <w:rPr>
          <w:rStyle w:val="FontStyle81"/>
        </w:rPr>
      </w:pPr>
      <w:r w:rsidRPr="00D30DA3">
        <w:rPr>
          <w:rStyle w:val="FontStyle81"/>
        </w:rPr>
        <w:t>Соблюдение правил работы с книгой</w:t>
      </w:r>
    </w:p>
    <w:p w:rsidR="00173DE7" w:rsidRPr="00674961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674961">
        <w:rPr>
          <w:rStyle w:val="FontStyle81"/>
        </w:rPr>
        <w:t>Определение отрывка произведения для чтения детям, с целью донесения идеи произведения</w:t>
      </w:r>
    </w:p>
    <w:p w:rsidR="00173DE7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674961">
        <w:rPr>
          <w:rStyle w:val="FontStyle81"/>
        </w:rPr>
        <w:t>Определение отрывка произведения для чтения детям, с целью раскрытия характеров героев</w:t>
      </w:r>
    </w:p>
    <w:p w:rsidR="00173DE7" w:rsidRPr="00674961" w:rsidRDefault="00173DE7" w:rsidP="00173DE7">
      <w:pPr>
        <w:pStyle w:val="Style23"/>
        <w:widowControl/>
        <w:spacing w:line="269" w:lineRule="exact"/>
        <w:rPr>
          <w:rStyle w:val="FontStyle81"/>
        </w:rPr>
      </w:pPr>
      <w:r>
        <w:rPr>
          <w:rStyle w:val="FontStyle81"/>
        </w:rPr>
        <w:t>Определение отрывка произведения для чтения детям с целью выявления мотивов поступков персонажей</w:t>
      </w:r>
    </w:p>
    <w:p w:rsidR="00173DE7" w:rsidRPr="00E67512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E67512">
        <w:rPr>
          <w:rStyle w:val="FontStyle81"/>
        </w:rPr>
        <w:t>Включение в беседу с детьми вопросов, направленных на выяснение основной идеи произведения</w:t>
      </w:r>
    </w:p>
    <w:p w:rsidR="00173DE7" w:rsidRPr="00E67512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E67512">
        <w:rPr>
          <w:rStyle w:val="FontStyle81"/>
        </w:rPr>
        <w:t xml:space="preserve">Включение в беседу с детьми вопросов, направленных на уточнение характеристики персонажей и мотивов поступков героев </w:t>
      </w:r>
    </w:p>
    <w:p w:rsidR="00173DE7" w:rsidRPr="00C50D03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C50D03">
        <w:rPr>
          <w:rStyle w:val="FontStyle81"/>
        </w:rPr>
        <w:t>Прием «закончи предложение»: подведение детей к высказыванию предположения: вопросы, направленные на формирование представлений о нравственных категориях</w:t>
      </w:r>
    </w:p>
    <w:p w:rsidR="00173DE7" w:rsidRDefault="00173DE7" w:rsidP="00173DE7">
      <w:pPr>
        <w:pStyle w:val="Style21"/>
        <w:widowControl/>
        <w:spacing w:line="269" w:lineRule="exact"/>
        <w:jc w:val="left"/>
        <w:rPr>
          <w:rStyle w:val="FontStyle81"/>
        </w:rPr>
      </w:pPr>
      <w:r w:rsidRPr="005275CE">
        <w:rPr>
          <w:rStyle w:val="FontStyle81"/>
        </w:rPr>
        <w:t>Прием повторное чтение и (или) выборочное чтение</w:t>
      </w:r>
    </w:p>
    <w:p w:rsidR="00173DE7" w:rsidRDefault="00173DE7" w:rsidP="00173DE7">
      <w:pPr>
        <w:pStyle w:val="Style21"/>
        <w:widowControl/>
        <w:spacing w:line="269" w:lineRule="exact"/>
        <w:jc w:val="left"/>
        <w:rPr>
          <w:rStyle w:val="FontStyle81"/>
        </w:rPr>
      </w:pPr>
      <w:r>
        <w:rPr>
          <w:rStyle w:val="FontStyle81"/>
        </w:rPr>
        <w:t>Соответствие цели и задач темы фрагмента занятия (игры) с использованием развивающих (дидактических) материалов  или ИКТ-оборудования возрасту детей</w:t>
      </w:r>
    </w:p>
    <w:p w:rsidR="00173DE7" w:rsidRDefault="00173DE7" w:rsidP="00173DE7">
      <w:pPr>
        <w:pStyle w:val="Style21"/>
        <w:widowControl/>
        <w:spacing w:line="269" w:lineRule="exact"/>
        <w:jc w:val="left"/>
        <w:rPr>
          <w:rStyle w:val="FontStyle81"/>
        </w:rPr>
      </w:pPr>
      <w:r>
        <w:rPr>
          <w:rStyle w:val="FontStyle81"/>
        </w:rPr>
        <w:t>Соответствие формулировки игровой задачи методическим требованиям</w:t>
      </w:r>
    </w:p>
    <w:p w:rsidR="00173DE7" w:rsidRPr="00410514" w:rsidRDefault="00173DE7" w:rsidP="00173DE7">
      <w:pPr>
        <w:pStyle w:val="Style21"/>
        <w:widowControl/>
        <w:spacing w:line="269" w:lineRule="exact"/>
        <w:jc w:val="left"/>
        <w:rPr>
          <w:rStyle w:val="FontStyle81"/>
        </w:rPr>
      </w:pPr>
      <w:r w:rsidRPr="00410514">
        <w:rPr>
          <w:rStyle w:val="FontStyle81"/>
        </w:rPr>
        <w:t>Соблюдение структуры игры</w:t>
      </w:r>
    </w:p>
    <w:p w:rsidR="00173DE7" w:rsidRPr="00410514" w:rsidRDefault="00173DE7" w:rsidP="00173DE7">
      <w:pPr>
        <w:pStyle w:val="Style21"/>
        <w:widowControl/>
        <w:spacing w:line="278" w:lineRule="exact"/>
        <w:rPr>
          <w:rStyle w:val="FontStyle81"/>
        </w:rPr>
      </w:pPr>
      <w:r w:rsidRPr="00410514">
        <w:rPr>
          <w:rStyle w:val="FontStyle81"/>
        </w:rPr>
        <w:t>Целесообразность использования материалов возрасту детей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 w:rsidRPr="00123076">
        <w:rPr>
          <w:rStyle w:val="FontStyle81"/>
        </w:rPr>
        <w:t>Соответствие выбранного темпа и ритма чтения характеру литературного произведени</w:t>
      </w:r>
      <w:r>
        <w:rPr>
          <w:rStyle w:val="FontStyle81"/>
        </w:rPr>
        <w:t>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Реализация обучающей (дидактической) задачи в ходе игры с использованием развивающих (дидактических) материалов или ИКТ-оборудования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Реализация игровой задачи в ходе игры с использованием развивающих (дидактических) материалов или ИКТ-оборудования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Соответствие содержания игры возрастным особенностям детей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Соответствие содержания игры содержанию художественного произведения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Организация рабочего места детей: целесообразность размещения детей в рабочем пространстве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Владение терминологией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Прием повторного чтения и (или) выборочного чтения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Целесообразность использования наглядных методов и приемов возрасту детей, содержанию литературного произведения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Применение ИКТ при проведении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Целостность, законченность фрагмента занятия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  <w:r>
        <w:rPr>
          <w:rStyle w:val="FontStyle81"/>
        </w:rPr>
        <w:t>Соблюдение времени на выполнение задания</w:t>
      </w:r>
    </w:p>
    <w:p w:rsidR="00173DE7" w:rsidRDefault="00173DE7" w:rsidP="00173DE7">
      <w:pPr>
        <w:pStyle w:val="Style23"/>
        <w:widowControl/>
        <w:spacing w:line="288" w:lineRule="exact"/>
        <w:rPr>
          <w:rStyle w:val="FontStyle81"/>
        </w:rPr>
      </w:pPr>
    </w:p>
    <w:p w:rsidR="00173DE7" w:rsidRDefault="00173DE7" w:rsidP="00173DE7">
      <w:pPr>
        <w:spacing w:line="240" w:lineRule="exact"/>
        <w:ind w:left="4111"/>
        <w:rPr>
          <w:rStyle w:val="FontStyle63"/>
        </w:rPr>
      </w:pPr>
      <w:r>
        <w:rPr>
          <w:rStyle w:val="FontStyle63"/>
        </w:rPr>
        <w:lastRenderedPageBreak/>
        <w:t xml:space="preserve">Приложение № 6 </w:t>
      </w:r>
      <w:r>
        <w:rPr>
          <w:rStyle w:val="FontStyle81"/>
        </w:rPr>
        <w:t xml:space="preserve">к </w:t>
      </w:r>
      <w:r>
        <w:rPr>
          <w:rStyle w:val="FontStyle63"/>
        </w:rPr>
        <w:t xml:space="preserve">порядку проведения </w:t>
      </w:r>
      <w:r>
        <w:rPr>
          <w:rStyle w:val="FontStyle81"/>
        </w:rPr>
        <w:t xml:space="preserve">муниципального </w:t>
      </w:r>
      <w:r>
        <w:rPr>
          <w:rStyle w:val="FontStyle63"/>
        </w:rPr>
        <w:t>конкурса профессионального мастерства «Воспитатель года Курагинского района - 2019»</w:t>
      </w:r>
    </w:p>
    <w:p w:rsidR="00173DE7" w:rsidRDefault="00173DE7" w:rsidP="00173DE7">
      <w:pPr>
        <w:pStyle w:val="Style20"/>
        <w:widowControl/>
        <w:spacing w:line="240" w:lineRule="exact"/>
        <w:ind w:left="317"/>
        <w:rPr>
          <w:sz w:val="20"/>
          <w:szCs w:val="20"/>
        </w:rPr>
      </w:pPr>
    </w:p>
    <w:p w:rsidR="00173DE7" w:rsidRDefault="00173DE7" w:rsidP="00173DE7">
      <w:pPr>
        <w:pStyle w:val="Style20"/>
        <w:widowControl/>
        <w:spacing w:before="173"/>
        <w:ind w:left="317"/>
        <w:rPr>
          <w:rStyle w:val="FontStyle88"/>
        </w:rPr>
      </w:pPr>
      <w:r>
        <w:rPr>
          <w:rStyle w:val="FontStyle88"/>
        </w:rPr>
        <w:t>Задание «Разработка информационно-демонстрационного стенда по темам недели»</w:t>
      </w:r>
    </w:p>
    <w:p w:rsidR="00173DE7" w:rsidRDefault="00173DE7" w:rsidP="00173DE7">
      <w:pPr>
        <w:pStyle w:val="Style21"/>
        <w:widowControl/>
        <w:spacing w:line="240" w:lineRule="exact"/>
        <w:rPr>
          <w:sz w:val="20"/>
          <w:szCs w:val="20"/>
        </w:rPr>
      </w:pPr>
    </w:p>
    <w:p w:rsidR="00173DE7" w:rsidRDefault="00173DE7" w:rsidP="00173DE7">
      <w:pPr>
        <w:pStyle w:val="Style21"/>
        <w:widowControl/>
        <w:spacing w:before="96" w:line="326" w:lineRule="exact"/>
        <w:rPr>
          <w:rStyle w:val="FontStyle81"/>
        </w:rPr>
      </w:pPr>
      <w:r>
        <w:rPr>
          <w:rStyle w:val="FontStyle88"/>
        </w:rPr>
        <w:t xml:space="preserve">Цель: </w:t>
      </w:r>
      <w:r>
        <w:rPr>
          <w:rStyle w:val="FontStyle81"/>
        </w:rPr>
        <w:t>демонстрация умения создавать информационно-демонстрационный стенд в соответствии с темой недели.</w:t>
      </w:r>
    </w:p>
    <w:p w:rsidR="00173DE7" w:rsidRDefault="00173DE7" w:rsidP="00173DE7">
      <w:pPr>
        <w:pStyle w:val="Style21"/>
        <w:widowControl/>
        <w:spacing w:before="115" w:line="317" w:lineRule="exact"/>
        <w:rPr>
          <w:rStyle w:val="FontStyle81"/>
        </w:rPr>
      </w:pPr>
      <w:r>
        <w:rPr>
          <w:rStyle w:val="FontStyle88"/>
        </w:rPr>
        <w:t xml:space="preserve">Описание объекта: </w:t>
      </w:r>
      <w:r>
        <w:rPr>
          <w:rStyle w:val="FontStyle81"/>
        </w:rPr>
        <w:t>оформление информационно-демонстрационного стенда для родителей</w:t>
      </w:r>
    </w:p>
    <w:p w:rsidR="00173DE7" w:rsidRDefault="00173DE7" w:rsidP="00173DE7">
      <w:pPr>
        <w:pStyle w:val="Style21"/>
        <w:widowControl/>
        <w:spacing w:before="86" w:line="336" w:lineRule="exact"/>
        <w:ind w:right="2688"/>
        <w:jc w:val="left"/>
        <w:rPr>
          <w:rStyle w:val="FontStyle81"/>
        </w:rPr>
      </w:pPr>
      <w:r w:rsidRPr="0010661B">
        <w:rPr>
          <w:rStyle w:val="FontStyle81"/>
          <w:b/>
        </w:rPr>
        <w:t>Лимит</w:t>
      </w:r>
      <w:r w:rsidRPr="0010661B">
        <w:rPr>
          <w:rStyle w:val="FontStyle81"/>
          <w:b/>
          <w:bCs/>
          <w:smallCaps/>
        </w:rPr>
        <w:t xml:space="preserve"> </w:t>
      </w:r>
      <w:r w:rsidRPr="0010661B">
        <w:rPr>
          <w:rStyle w:val="FontStyle81"/>
          <w:b/>
        </w:rPr>
        <w:t>времени</w:t>
      </w:r>
      <w:r>
        <w:rPr>
          <w:rStyle w:val="FontStyle81"/>
        </w:rPr>
        <w:t xml:space="preserve"> </w:t>
      </w:r>
      <w:r>
        <w:rPr>
          <w:rStyle w:val="FontStyle88"/>
        </w:rPr>
        <w:t xml:space="preserve">на выполнение задания: </w:t>
      </w:r>
      <w:r>
        <w:rPr>
          <w:rStyle w:val="FontStyle81"/>
        </w:rPr>
        <w:t xml:space="preserve">3 часа 30 минут. </w:t>
      </w:r>
    </w:p>
    <w:p w:rsidR="00173DE7" w:rsidRDefault="00173DE7" w:rsidP="00173DE7">
      <w:pPr>
        <w:pStyle w:val="Style21"/>
        <w:widowControl/>
        <w:spacing w:before="86" w:line="336" w:lineRule="exact"/>
        <w:ind w:right="2688"/>
        <w:jc w:val="left"/>
        <w:rPr>
          <w:rStyle w:val="FontStyle81"/>
        </w:rPr>
      </w:pPr>
      <w:r w:rsidRPr="0010661B">
        <w:rPr>
          <w:rStyle w:val="FontStyle81"/>
          <w:b/>
        </w:rPr>
        <w:t>Лимит</w:t>
      </w:r>
      <w:r w:rsidRPr="00490E0F">
        <w:rPr>
          <w:rStyle w:val="FontStyle81"/>
          <w:b/>
          <w:bCs/>
          <w:smallCaps/>
        </w:rPr>
        <w:t xml:space="preserve"> </w:t>
      </w:r>
      <w:r>
        <w:rPr>
          <w:rStyle w:val="FontStyle88"/>
        </w:rPr>
        <w:t xml:space="preserve">времени на </w:t>
      </w:r>
      <w:r w:rsidRPr="002961E5">
        <w:rPr>
          <w:rStyle w:val="FontStyle81"/>
          <w:b/>
        </w:rPr>
        <w:t>представление задани</w:t>
      </w:r>
      <w:r>
        <w:rPr>
          <w:rStyle w:val="FontStyle81"/>
          <w:b/>
        </w:rPr>
        <w:t>я:</w:t>
      </w:r>
      <w:r>
        <w:rPr>
          <w:rStyle w:val="FontStyle81"/>
        </w:rPr>
        <w:t xml:space="preserve"> не предусмотрено.</w:t>
      </w:r>
    </w:p>
    <w:p w:rsidR="00173DE7" w:rsidRDefault="00173DE7" w:rsidP="00173DE7">
      <w:pPr>
        <w:pStyle w:val="Style20"/>
        <w:widowControl/>
        <w:spacing w:before="182"/>
        <w:jc w:val="left"/>
        <w:rPr>
          <w:rStyle w:val="FontStyle88"/>
        </w:rPr>
      </w:pPr>
      <w:r>
        <w:rPr>
          <w:rStyle w:val="FontStyle88"/>
        </w:rPr>
        <w:t>Задание:</w:t>
      </w:r>
    </w:p>
    <w:p w:rsidR="00173DE7" w:rsidRPr="00653204" w:rsidRDefault="00173DE7" w:rsidP="00173DE7">
      <w:pPr>
        <w:pStyle w:val="Style37"/>
        <w:widowControl/>
        <w:numPr>
          <w:ilvl w:val="0"/>
          <w:numId w:val="31"/>
        </w:numPr>
        <w:tabs>
          <w:tab w:val="left" w:pos="278"/>
        </w:tabs>
        <w:spacing w:line="326" w:lineRule="exact"/>
        <w:ind w:left="278" w:hanging="278"/>
        <w:rPr>
          <w:rStyle w:val="FontStyle81"/>
          <w:b/>
          <w:bCs/>
          <w:i/>
          <w:iCs/>
          <w:spacing w:val="30"/>
          <w:sz w:val="24"/>
          <w:szCs w:val="24"/>
        </w:rPr>
      </w:pPr>
      <w:r>
        <w:rPr>
          <w:rStyle w:val="FontStyle81"/>
        </w:rPr>
        <w:t>Создать эскиз тематического оформления информационно-демонстрационного стенда (не оценивается).</w:t>
      </w:r>
    </w:p>
    <w:p w:rsidR="00173DE7" w:rsidRPr="006D223F" w:rsidRDefault="00173DE7" w:rsidP="00173DE7">
      <w:pPr>
        <w:pStyle w:val="Style37"/>
        <w:widowControl/>
        <w:numPr>
          <w:ilvl w:val="0"/>
          <w:numId w:val="31"/>
        </w:numPr>
        <w:tabs>
          <w:tab w:val="left" w:pos="278"/>
        </w:tabs>
        <w:spacing w:line="326" w:lineRule="exact"/>
        <w:ind w:left="278" w:hanging="278"/>
        <w:rPr>
          <w:rStyle w:val="FontStyle81"/>
          <w:b/>
          <w:bCs/>
          <w:i/>
          <w:iCs/>
          <w:spacing w:val="30"/>
          <w:sz w:val="24"/>
          <w:szCs w:val="24"/>
        </w:rPr>
      </w:pPr>
      <w:r>
        <w:rPr>
          <w:rStyle w:val="FontStyle81"/>
        </w:rPr>
        <w:t>Подобрать содержание для оформления стенда в соответствии с темой и возрастом детей.</w:t>
      </w:r>
    </w:p>
    <w:p w:rsidR="00173DE7" w:rsidRDefault="00173DE7" w:rsidP="00173DE7">
      <w:pPr>
        <w:pStyle w:val="Style37"/>
        <w:widowControl/>
        <w:numPr>
          <w:ilvl w:val="0"/>
          <w:numId w:val="31"/>
        </w:numPr>
        <w:tabs>
          <w:tab w:val="left" w:pos="278"/>
        </w:tabs>
        <w:spacing w:line="326" w:lineRule="exact"/>
        <w:ind w:left="278" w:hanging="278"/>
        <w:rPr>
          <w:rStyle w:val="FontStyle64"/>
          <w:spacing w:val="30"/>
        </w:rPr>
      </w:pPr>
      <w:r>
        <w:rPr>
          <w:rStyle w:val="FontStyle81"/>
        </w:rPr>
        <w:t>Подобрать материалы и оборудование для реализации задуманного.</w:t>
      </w:r>
    </w:p>
    <w:p w:rsidR="00173DE7" w:rsidRDefault="00173DE7" w:rsidP="00173DE7">
      <w:pPr>
        <w:pStyle w:val="Style37"/>
        <w:widowControl/>
        <w:numPr>
          <w:ilvl w:val="0"/>
          <w:numId w:val="31"/>
        </w:numPr>
        <w:tabs>
          <w:tab w:val="left" w:pos="278"/>
        </w:tabs>
        <w:spacing w:line="326" w:lineRule="exact"/>
        <w:ind w:firstLine="0"/>
        <w:rPr>
          <w:rStyle w:val="FontStyle81"/>
        </w:rPr>
      </w:pPr>
      <w:r>
        <w:rPr>
          <w:rStyle w:val="FontStyle81"/>
        </w:rPr>
        <w:t>Выполнить элементы оформления стенда.</w:t>
      </w:r>
    </w:p>
    <w:p w:rsidR="00173DE7" w:rsidRDefault="00173DE7" w:rsidP="00173DE7">
      <w:pPr>
        <w:pStyle w:val="Style37"/>
        <w:widowControl/>
        <w:numPr>
          <w:ilvl w:val="0"/>
          <w:numId w:val="31"/>
        </w:numPr>
        <w:tabs>
          <w:tab w:val="left" w:pos="278"/>
        </w:tabs>
        <w:spacing w:line="326" w:lineRule="exact"/>
        <w:ind w:firstLine="0"/>
        <w:rPr>
          <w:rStyle w:val="FontStyle81"/>
        </w:rPr>
      </w:pPr>
      <w:r>
        <w:rPr>
          <w:rStyle w:val="FontStyle81"/>
        </w:rPr>
        <w:t>Оформить стенд.</w:t>
      </w:r>
    </w:p>
    <w:p w:rsidR="00173DE7" w:rsidRDefault="00173DE7" w:rsidP="00173DE7">
      <w:pPr>
        <w:pStyle w:val="Style37"/>
        <w:widowControl/>
        <w:numPr>
          <w:ilvl w:val="0"/>
          <w:numId w:val="31"/>
        </w:numPr>
        <w:tabs>
          <w:tab w:val="left" w:pos="278"/>
        </w:tabs>
        <w:spacing w:line="326" w:lineRule="exact"/>
        <w:ind w:firstLine="0"/>
        <w:rPr>
          <w:rStyle w:val="FontStyle81"/>
        </w:rPr>
      </w:pPr>
      <w:r>
        <w:rPr>
          <w:rStyle w:val="FontStyle81"/>
        </w:rPr>
        <w:t>Убрать рабочее место.</w:t>
      </w:r>
    </w:p>
    <w:p w:rsidR="00173DE7" w:rsidRDefault="00173DE7" w:rsidP="00173DE7">
      <w:pPr>
        <w:pStyle w:val="Style21"/>
        <w:widowControl/>
        <w:spacing w:line="326" w:lineRule="exact"/>
        <w:jc w:val="left"/>
        <w:rPr>
          <w:rStyle w:val="FontStyle81"/>
          <w:lang w:eastAsia="en-US"/>
        </w:rPr>
      </w:pPr>
      <w:r>
        <w:rPr>
          <w:rStyle w:val="FontStyle81"/>
          <w:lang w:eastAsia="en-US"/>
        </w:rPr>
        <w:t>8</w:t>
      </w:r>
      <w:r w:rsidRPr="003C7775">
        <w:rPr>
          <w:rStyle w:val="FontStyle81"/>
          <w:lang w:eastAsia="en-US"/>
        </w:rPr>
        <w:t xml:space="preserve">. </w:t>
      </w:r>
      <w:r>
        <w:rPr>
          <w:rStyle w:val="FontStyle81"/>
          <w:lang w:eastAsia="en-US"/>
        </w:rPr>
        <w:t xml:space="preserve">Сообщить экспертам о завершении работы. </w:t>
      </w:r>
    </w:p>
    <w:p w:rsidR="00173DE7" w:rsidRPr="0079530B" w:rsidRDefault="00173DE7" w:rsidP="00173DE7">
      <w:pPr>
        <w:pStyle w:val="Style37"/>
        <w:widowControl/>
        <w:tabs>
          <w:tab w:val="left" w:pos="710"/>
        </w:tabs>
        <w:spacing w:line="269" w:lineRule="exact"/>
        <w:ind w:firstLine="0"/>
        <w:rPr>
          <w:rStyle w:val="FontStyle81"/>
          <w:b/>
        </w:rPr>
      </w:pPr>
      <w:r w:rsidRPr="0079530B">
        <w:rPr>
          <w:rStyle w:val="FontStyle81"/>
          <w:b/>
        </w:rPr>
        <w:t>Критерии оценки выполнения задания</w:t>
      </w:r>
      <w:r>
        <w:rPr>
          <w:rStyle w:val="FontStyle81"/>
          <w:b/>
        </w:rPr>
        <w:t xml:space="preserve"> (каждый критерий оценивается по 0,5 балла)</w:t>
      </w:r>
    </w:p>
    <w:p w:rsidR="00173DE7" w:rsidRPr="0012021D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12021D">
        <w:rPr>
          <w:rStyle w:val="FontStyle81"/>
        </w:rPr>
        <w:t>Соблюдение правил конкурса</w:t>
      </w:r>
    </w:p>
    <w:p w:rsidR="00173DE7" w:rsidRPr="0012021D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12021D">
        <w:rPr>
          <w:rStyle w:val="FontStyle81"/>
        </w:rPr>
        <w:t>Соблюдение правил безопасности, соответствующих профессии</w:t>
      </w:r>
    </w:p>
    <w:p w:rsidR="00173DE7" w:rsidRPr="0012021D" w:rsidRDefault="00173DE7" w:rsidP="00173DE7">
      <w:pPr>
        <w:pStyle w:val="Style23"/>
        <w:widowControl/>
        <w:spacing w:line="269" w:lineRule="exact"/>
        <w:jc w:val="both"/>
        <w:rPr>
          <w:rStyle w:val="FontStyle81"/>
        </w:rPr>
      </w:pPr>
      <w:r w:rsidRPr="0012021D">
        <w:rPr>
          <w:rStyle w:val="FontStyle81"/>
        </w:rPr>
        <w:t>Организация рабочего места при выполнении задания: порядок па рабочем столе</w:t>
      </w:r>
    </w:p>
    <w:p w:rsidR="00173DE7" w:rsidRPr="00F70856" w:rsidRDefault="00173DE7" w:rsidP="00173DE7">
      <w:pPr>
        <w:pStyle w:val="Style49"/>
        <w:widowControl/>
        <w:spacing w:line="269" w:lineRule="exact"/>
        <w:ind w:firstLine="0"/>
        <w:rPr>
          <w:rStyle w:val="FontStyle81"/>
        </w:rPr>
      </w:pPr>
      <w:r w:rsidRPr="00F70856">
        <w:rPr>
          <w:rStyle w:val="FontStyle81"/>
        </w:rPr>
        <w:t>Организация рабочего места при выполнении задания: чистота на столе после</w:t>
      </w:r>
      <w:r>
        <w:rPr>
          <w:rStyle w:val="FontStyle81"/>
        </w:rPr>
        <w:t xml:space="preserve"> выполнения задания, рациональность использования материалов</w:t>
      </w:r>
    </w:p>
    <w:p w:rsidR="00173DE7" w:rsidRPr="00494010" w:rsidRDefault="00173DE7" w:rsidP="00173DE7">
      <w:pPr>
        <w:pStyle w:val="Style46"/>
        <w:widowControl/>
        <w:ind w:firstLine="0"/>
        <w:rPr>
          <w:rStyle w:val="FontStyle81"/>
        </w:rPr>
      </w:pPr>
      <w:r w:rsidRPr="00494010">
        <w:rPr>
          <w:rStyle w:val="FontStyle81"/>
        </w:rPr>
        <w:t xml:space="preserve">Правильность использования инструментов </w:t>
      </w:r>
    </w:p>
    <w:p w:rsidR="00173DE7" w:rsidRPr="00434DC7" w:rsidRDefault="00173DE7" w:rsidP="00173DE7">
      <w:pPr>
        <w:pStyle w:val="Style23"/>
        <w:widowControl/>
        <w:spacing w:before="48" w:line="278" w:lineRule="exact"/>
        <w:rPr>
          <w:rStyle w:val="FontStyle81"/>
        </w:rPr>
      </w:pPr>
      <w:r w:rsidRPr="00434DC7">
        <w:rPr>
          <w:rStyle w:val="FontStyle81"/>
        </w:rPr>
        <w:t xml:space="preserve">Соответствие содержания стенда теме недели </w:t>
      </w:r>
    </w:p>
    <w:p w:rsidR="00173DE7" w:rsidRPr="00434DC7" w:rsidRDefault="00173DE7" w:rsidP="00173DE7">
      <w:pPr>
        <w:pStyle w:val="Style23"/>
        <w:widowControl/>
        <w:spacing w:before="48" w:line="278" w:lineRule="exact"/>
        <w:rPr>
          <w:rStyle w:val="FontStyle81"/>
        </w:rPr>
      </w:pPr>
      <w:r w:rsidRPr="00434DC7">
        <w:rPr>
          <w:rStyle w:val="FontStyle81"/>
        </w:rPr>
        <w:t>Соответствие оформления стенда теме</w:t>
      </w:r>
    </w:p>
    <w:p w:rsidR="00173DE7" w:rsidRDefault="00173DE7" w:rsidP="00173DE7">
      <w:pPr>
        <w:pStyle w:val="Style23"/>
        <w:widowControl/>
        <w:spacing w:before="48" w:line="278" w:lineRule="exact"/>
        <w:rPr>
          <w:rStyle w:val="FontStyle81"/>
        </w:rPr>
      </w:pPr>
      <w:r w:rsidRPr="00B57D9B">
        <w:rPr>
          <w:rStyle w:val="FontStyle81"/>
        </w:rPr>
        <w:t>Соответствие цветового решения стенда теме недели</w:t>
      </w:r>
    </w:p>
    <w:p w:rsidR="00173DE7" w:rsidRDefault="00173DE7" w:rsidP="00173DE7">
      <w:pPr>
        <w:pStyle w:val="Style23"/>
        <w:widowControl/>
        <w:spacing w:before="48" w:line="278" w:lineRule="exact"/>
        <w:rPr>
          <w:rStyle w:val="FontStyle81"/>
        </w:rPr>
      </w:pPr>
      <w:r>
        <w:rPr>
          <w:rStyle w:val="FontStyle81"/>
        </w:rPr>
        <w:t>Соответствие информации стенда программным требованиям данной возрастной группы и теме недели</w:t>
      </w:r>
    </w:p>
    <w:p w:rsidR="00173DE7" w:rsidRPr="00C25612" w:rsidRDefault="00173DE7" w:rsidP="00173DE7">
      <w:pPr>
        <w:pStyle w:val="Style23"/>
        <w:widowControl/>
        <w:spacing w:line="278" w:lineRule="exact"/>
        <w:jc w:val="both"/>
        <w:rPr>
          <w:rStyle w:val="FontStyle81"/>
        </w:rPr>
      </w:pPr>
      <w:r w:rsidRPr="00C25612">
        <w:rPr>
          <w:rStyle w:val="FontStyle81"/>
        </w:rPr>
        <w:t>Учет возрастных  особенностей детей  в оформлении  стенда (наглядность, доступность)</w:t>
      </w:r>
    </w:p>
    <w:p w:rsidR="00173DE7" w:rsidRPr="00C25612" w:rsidRDefault="00173DE7" w:rsidP="00173DE7">
      <w:pPr>
        <w:pStyle w:val="Style23"/>
        <w:widowControl/>
        <w:spacing w:before="10" w:line="269" w:lineRule="exact"/>
        <w:ind w:right="4147"/>
        <w:rPr>
          <w:rStyle w:val="FontStyle81"/>
          <w:spacing w:val="60"/>
        </w:rPr>
      </w:pPr>
      <w:r w:rsidRPr="00C25612">
        <w:rPr>
          <w:rStyle w:val="FontStyle81"/>
        </w:rPr>
        <w:t xml:space="preserve">Целостность композиционного решения </w:t>
      </w:r>
    </w:p>
    <w:p w:rsidR="00173DE7" w:rsidRDefault="00173DE7" w:rsidP="00173DE7">
      <w:pPr>
        <w:pStyle w:val="Style23"/>
        <w:widowControl/>
        <w:spacing w:before="10" w:line="269" w:lineRule="exact"/>
        <w:ind w:right="4147"/>
        <w:rPr>
          <w:rStyle w:val="FontStyle81"/>
        </w:rPr>
      </w:pPr>
      <w:r w:rsidRPr="00D3613F">
        <w:rPr>
          <w:rStyle w:val="FontStyle81"/>
        </w:rPr>
        <w:t>Наличие композиционного центра</w:t>
      </w:r>
    </w:p>
    <w:p w:rsidR="00173DE7" w:rsidRPr="00D3613F" w:rsidRDefault="00173DE7" w:rsidP="00173DE7">
      <w:pPr>
        <w:pStyle w:val="Style23"/>
        <w:widowControl/>
        <w:spacing w:line="269" w:lineRule="exact"/>
        <w:jc w:val="both"/>
        <w:rPr>
          <w:rStyle w:val="FontStyle81"/>
        </w:rPr>
      </w:pPr>
      <w:r w:rsidRPr="00D3613F">
        <w:rPr>
          <w:rStyle w:val="FontStyle81"/>
        </w:rPr>
        <w:t>Гармоничность цветового решения</w:t>
      </w:r>
    </w:p>
    <w:p w:rsidR="00173DE7" w:rsidRPr="007C7779" w:rsidRDefault="00173DE7" w:rsidP="00173DE7">
      <w:pPr>
        <w:pStyle w:val="Style23"/>
        <w:widowControl/>
        <w:spacing w:line="269" w:lineRule="exact"/>
        <w:jc w:val="both"/>
        <w:rPr>
          <w:rStyle w:val="FontStyle81"/>
        </w:rPr>
      </w:pPr>
      <w:r w:rsidRPr="007C7779">
        <w:rPr>
          <w:rStyle w:val="FontStyle81"/>
        </w:rPr>
        <w:t>Соразмерность отдельных элементов композиции</w:t>
      </w:r>
    </w:p>
    <w:p w:rsidR="00173DE7" w:rsidRPr="00F7524D" w:rsidRDefault="00173DE7" w:rsidP="00173DE7">
      <w:pPr>
        <w:pStyle w:val="Style23"/>
        <w:widowControl/>
        <w:spacing w:line="269" w:lineRule="exact"/>
        <w:jc w:val="both"/>
        <w:rPr>
          <w:rStyle w:val="FontStyle81"/>
        </w:rPr>
      </w:pPr>
      <w:r w:rsidRPr="00F7524D">
        <w:rPr>
          <w:rStyle w:val="FontStyle81"/>
        </w:rPr>
        <w:t>Единство стилевого решения в заголовках стенда</w:t>
      </w:r>
    </w:p>
    <w:p w:rsidR="00173DE7" w:rsidRPr="00843076" w:rsidRDefault="00173DE7" w:rsidP="00173DE7">
      <w:pPr>
        <w:pStyle w:val="Style23"/>
        <w:widowControl/>
        <w:spacing w:line="269" w:lineRule="exact"/>
        <w:jc w:val="both"/>
        <w:rPr>
          <w:rStyle w:val="FontStyle81"/>
        </w:rPr>
      </w:pPr>
      <w:r w:rsidRPr="00843076">
        <w:rPr>
          <w:rStyle w:val="FontStyle81"/>
        </w:rPr>
        <w:t>Размещение композиционных элементов в соответствии с особенностями</w:t>
      </w:r>
    </w:p>
    <w:p w:rsidR="00173DE7" w:rsidRPr="00843076" w:rsidRDefault="00173DE7" w:rsidP="00173DE7">
      <w:pPr>
        <w:pStyle w:val="Style49"/>
        <w:widowControl/>
        <w:spacing w:before="10" w:line="269" w:lineRule="exact"/>
        <w:ind w:firstLine="0"/>
        <w:rPr>
          <w:rStyle w:val="FontStyle81"/>
        </w:rPr>
      </w:pPr>
      <w:r w:rsidRPr="00843076">
        <w:rPr>
          <w:rStyle w:val="FontStyle81"/>
        </w:rPr>
        <w:t xml:space="preserve">восприятия участников образовательного процесса </w:t>
      </w:r>
    </w:p>
    <w:p w:rsidR="00173DE7" w:rsidRPr="00867E3B" w:rsidRDefault="00173DE7" w:rsidP="00173DE7">
      <w:pPr>
        <w:pStyle w:val="Style49"/>
        <w:widowControl/>
        <w:spacing w:before="10" w:line="269" w:lineRule="exact"/>
        <w:ind w:firstLine="0"/>
        <w:rPr>
          <w:rStyle w:val="FontStyle81"/>
        </w:rPr>
      </w:pPr>
      <w:r w:rsidRPr="00867E3B">
        <w:rPr>
          <w:rStyle w:val="FontStyle81"/>
        </w:rPr>
        <w:t>Соответствие подбора информации изображениям на стенде</w:t>
      </w:r>
    </w:p>
    <w:p w:rsidR="00173DE7" w:rsidRDefault="00173DE7" w:rsidP="00173DE7">
      <w:pPr>
        <w:pStyle w:val="Style49"/>
        <w:widowControl/>
        <w:spacing w:before="10" w:line="269" w:lineRule="exact"/>
        <w:ind w:firstLine="0"/>
        <w:rPr>
          <w:rStyle w:val="FontStyle81"/>
        </w:rPr>
      </w:pPr>
      <w:r w:rsidRPr="00C04FBA">
        <w:rPr>
          <w:rStyle w:val="FontStyle81"/>
        </w:rPr>
        <w:t>С</w:t>
      </w:r>
      <w:r w:rsidRPr="00C04FBA">
        <w:rPr>
          <w:rStyle w:val="FontStyle87"/>
          <w:b w:val="0"/>
        </w:rPr>
        <w:t>трук</w:t>
      </w:r>
      <w:r w:rsidRPr="00867E3B">
        <w:rPr>
          <w:rStyle w:val="FontStyle81"/>
        </w:rPr>
        <w:t xml:space="preserve">турированность информации, размещение на стенде </w:t>
      </w:r>
    </w:p>
    <w:p w:rsidR="00173DE7" w:rsidRPr="00BD4511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BD4511">
        <w:rPr>
          <w:rStyle w:val="FontStyle81"/>
        </w:rPr>
        <w:t>Владение техниками, выбранными для оформления фона стенда</w:t>
      </w:r>
    </w:p>
    <w:p w:rsidR="00173DE7" w:rsidRPr="00BD4511" w:rsidRDefault="00173DE7" w:rsidP="00173DE7">
      <w:pPr>
        <w:pStyle w:val="Style23"/>
        <w:widowControl/>
        <w:spacing w:line="269" w:lineRule="exact"/>
        <w:rPr>
          <w:rStyle w:val="FontStyle81"/>
        </w:rPr>
      </w:pPr>
      <w:r w:rsidRPr="00BD4511">
        <w:rPr>
          <w:rStyle w:val="FontStyle81"/>
        </w:rPr>
        <w:t>Владение техниками, выбранными для оформления заголовков стенда</w:t>
      </w:r>
    </w:p>
    <w:p w:rsidR="00173DE7" w:rsidRPr="00BD4511" w:rsidRDefault="00173DE7" w:rsidP="00173DE7">
      <w:pPr>
        <w:pStyle w:val="Style49"/>
        <w:widowControl/>
        <w:spacing w:before="10" w:line="269" w:lineRule="exact"/>
        <w:ind w:firstLine="0"/>
        <w:rPr>
          <w:rStyle w:val="FontStyle81"/>
        </w:rPr>
      </w:pPr>
      <w:r w:rsidRPr="00BD4511">
        <w:rPr>
          <w:rStyle w:val="FontStyle81"/>
        </w:rPr>
        <w:t>Грамотность письменной речи</w:t>
      </w:r>
    </w:p>
    <w:p w:rsidR="003B46C9" w:rsidRDefault="00173DE7" w:rsidP="003B46C9">
      <w:pPr>
        <w:pStyle w:val="Style23"/>
        <w:widowControl/>
        <w:spacing w:line="269" w:lineRule="exact"/>
        <w:rPr>
          <w:rStyle w:val="FontStyle81"/>
        </w:rPr>
      </w:pPr>
      <w:r w:rsidRPr="00643967">
        <w:rPr>
          <w:rStyle w:val="FontStyle81"/>
        </w:rPr>
        <w:t>Реализация поставленной цели</w:t>
      </w:r>
      <w:r>
        <w:rPr>
          <w:rStyle w:val="FontStyle81"/>
        </w:rPr>
        <w:t xml:space="preserve"> и задач</w:t>
      </w:r>
      <w:r w:rsidRPr="00643967">
        <w:rPr>
          <w:rStyle w:val="FontStyle81"/>
        </w:rPr>
        <w:t xml:space="preserve"> в содержании и оформлении стенда</w:t>
      </w:r>
    </w:p>
    <w:p w:rsidR="00B833E7" w:rsidRPr="003B46C9" w:rsidRDefault="003B46C9" w:rsidP="003B46C9">
      <w:pPr>
        <w:pStyle w:val="Style23"/>
        <w:widowControl/>
        <w:spacing w:line="269" w:lineRule="exact"/>
        <w:rPr>
          <w:rFonts w:ascii="Times New Roman" w:hAnsi="Times New Roman"/>
          <w:spacing w:val="10"/>
          <w:sz w:val="22"/>
          <w:szCs w:val="22"/>
        </w:rPr>
      </w:pPr>
      <w:r>
        <w:rPr>
          <w:rStyle w:val="FontStyle81"/>
        </w:rPr>
        <w:lastRenderedPageBreak/>
        <w:t xml:space="preserve">                                                                                                                         </w:t>
      </w:r>
      <w:r w:rsidR="00B833E7">
        <w:rPr>
          <w:rFonts w:ascii="Times New Roman" w:eastAsia="Times New Roman" w:hAnsi="Times New Roman"/>
        </w:rPr>
        <w:t>Приложение № 2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по управлению образования 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5041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5041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.2019 № </w:t>
      </w:r>
      <w:r w:rsidR="00F504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5041F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3E7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муниципального конкурса педагогического мастерства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041F">
        <w:rPr>
          <w:rFonts w:ascii="Times New Roman" w:eastAsia="Times New Roman" w:hAnsi="Times New Roman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года Курагинского района - 2019»</w:t>
      </w:r>
    </w:p>
    <w:p w:rsidR="00B833E7" w:rsidRDefault="00B833E7" w:rsidP="00B8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c"/>
        <w:tblW w:w="0" w:type="auto"/>
        <w:tblInd w:w="567" w:type="dxa"/>
        <w:tblLook w:val="04A0"/>
      </w:tblPr>
      <w:tblGrid>
        <w:gridCol w:w="534"/>
        <w:gridCol w:w="4536"/>
        <w:gridCol w:w="4110"/>
      </w:tblGrid>
      <w:tr w:rsidR="00150C43" w:rsidTr="00D803A1">
        <w:tc>
          <w:tcPr>
            <w:tcW w:w="534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50C43" w:rsidRDefault="00F5041F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Гурьева Наталья Николаевна</w:t>
            </w:r>
          </w:p>
        </w:tc>
        <w:tc>
          <w:tcPr>
            <w:tcW w:w="4110" w:type="dxa"/>
          </w:tcPr>
          <w:p w:rsidR="00150C43" w:rsidRDefault="00D803A1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методист</w:t>
            </w:r>
            <w:r w:rsidR="00831E17">
              <w:rPr>
                <w:rFonts w:ascii="Times New Roman" w:eastAsia="Times New Roman" w:hAnsi="Times New Roman"/>
                <w:sz w:val="28"/>
                <w:szCs w:val="28"/>
              </w:rPr>
              <w:t xml:space="preserve"> УО</w:t>
            </w:r>
          </w:p>
        </w:tc>
      </w:tr>
      <w:tr w:rsidR="00150C43" w:rsidTr="00D803A1">
        <w:tc>
          <w:tcPr>
            <w:tcW w:w="534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536" w:type="dxa"/>
          </w:tcPr>
          <w:p w:rsidR="00150C43" w:rsidRDefault="00F5041F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Свинина Людмила Борисовна</w:t>
            </w:r>
          </w:p>
        </w:tc>
        <w:tc>
          <w:tcPr>
            <w:tcW w:w="4110" w:type="dxa"/>
          </w:tcPr>
          <w:p w:rsidR="00150C43" w:rsidRDefault="00024595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УО</w:t>
            </w:r>
          </w:p>
        </w:tc>
      </w:tr>
      <w:tr w:rsidR="00150C43" w:rsidTr="00D803A1">
        <w:tc>
          <w:tcPr>
            <w:tcW w:w="534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50C43" w:rsidRDefault="00F5041F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Павлюкова Мария Александровна</w:t>
            </w:r>
          </w:p>
        </w:tc>
        <w:tc>
          <w:tcPr>
            <w:tcW w:w="4110" w:type="dxa"/>
          </w:tcPr>
          <w:p w:rsidR="00150C43" w:rsidRDefault="00BC1ACB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</w:t>
            </w:r>
            <w:r w:rsidR="006A2A78">
              <w:rPr>
                <w:rFonts w:ascii="Times New Roman" w:eastAsia="Times New Roman" w:hAnsi="Times New Roman"/>
                <w:sz w:val="28"/>
                <w:szCs w:val="28"/>
              </w:rPr>
              <w:t xml:space="preserve"> УО</w:t>
            </w:r>
          </w:p>
        </w:tc>
      </w:tr>
      <w:tr w:rsidR="00150C43" w:rsidTr="00D803A1">
        <w:tc>
          <w:tcPr>
            <w:tcW w:w="534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50C43" w:rsidRDefault="00F5041F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Зельч Яна Михайловна</w:t>
            </w:r>
          </w:p>
        </w:tc>
        <w:tc>
          <w:tcPr>
            <w:tcW w:w="4110" w:type="dxa"/>
          </w:tcPr>
          <w:p w:rsidR="00150C43" w:rsidRDefault="00D615EA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заведующая Курагинским д/с №15</w:t>
            </w:r>
          </w:p>
        </w:tc>
      </w:tr>
      <w:tr w:rsidR="00150C43" w:rsidTr="00D803A1">
        <w:tc>
          <w:tcPr>
            <w:tcW w:w="534" w:type="dxa"/>
          </w:tcPr>
          <w:p w:rsidR="00150C43" w:rsidRDefault="00150C43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</w:tcPr>
          <w:p w:rsidR="00150C43" w:rsidRDefault="00C30702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Ефремова Ирина Александровна</w:t>
            </w:r>
          </w:p>
        </w:tc>
        <w:tc>
          <w:tcPr>
            <w:tcW w:w="4110" w:type="dxa"/>
          </w:tcPr>
          <w:p w:rsidR="00150C43" w:rsidRDefault="007F412F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A52238">
              <w:rPr>
                <w:rFonts w:ascii="Times New Roman" w:eastAsia="Times New Roman" w:hAnsi="Times New Roman"/>
                <w:sz w:val="28"/>
                <w:szCs w:val="28"/>
              </w:rPr>
              <w:t>аместитель заведующей по УВР Ирбинский д/с №2 «Теремок»</w:t>
            </w:r>
          </w:p>
        </w:tc>
      </w:tr>
      <w:tr w:rsidR="00D615EA" w:rsidTr="00D803A1">
        <w:tc>
          <w:tcPr>
            <w:tcW w:w="534" w:type="dxa"/>
          </w:tcPr>
          <w:p w:rsidR="00D615EA" w:rsidRDefault="00D615EA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615EA" w:rsidRDefault="00D615EA" w:rsidP="00150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Шепелева Галина Алексеевна</w:t>
            </w:r>
          </w:p>
        </w:tc>
        <w:tc>
          <w:tcPr>
            <w:tcW w:w="4110" w:type="dxa"/>
          </w:tcPr>
          <w:p w:rsidR="00D615EA" w:rsidRDefault="00D615EA" w:rsidP="000C41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заведующая Краснокаменским</w:t>
            </w:r>
            <w:r w:rsidR="00184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д/с №5</w:t>
            </w:r>
          </w:p>
        </w:tc>
      </w:tr>
    </w:tbl>
    <w:p w:rsidR="00B833E7" w:rsidRPr="00B833E7" w:rsidRDefault="00B833E7" w:rsidP="00150C4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33E7" w:rsidRPr="00B833E7" w:rsidSect="0015651D"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3A" w:rsidRDefault="006D203A" w:rsidP="000C2571">
      <w:pPr>
        <w:spacing w:after="0" w:line="240" w:lineRule="auto"/>
      </w:pPr>
      <w:r>
        <w:separator/>
      </w:r>
    </w:p>
  </w:endnote>
  <w:endnote w:type="continuationSeparator" w:id="0">
    <w:p w:rsidR="006D203A" w:rsidRDefault="006D203A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7" w:rsidRPr="00E41960" w:rsidRDefault="00173DE7">
    <w:pPr>
      <w:pStyle w:val="ab"/>
      <w:jc w:val="right"/>
      <w:rPr>
        <w:sz w:val="16"/>
        <w:szCs w:val="16"/>
      </w:rPr>
    </w:pPr>
    <w:r w:rsidRPr="00E41960">
      <w:rPr>
        <w:sz w:val="16"/>
        <w:szCs w:val="16"/>
      </w:rPr>
      <w:fldChar w:fldCharType="begin"/>
    </w:r>
    <w:r w:rsidRPr="00E41960">
      <w:rPr>
        <w:sz w:val="16"/>
        <w:szCs w:val="16"/>
      </w:rPr>
      <w:instrText xml:space="preserve"> PAGE   \* MERGEFORMAT </w:instrText>
    </w:r>
    <w:r w:rsidRPr="00E41960">
      <w:rPr>
        <w:sz w:val="16"/>
        <w:szCs w:val="16"/>
      </w:rPr>
      <w:fldChar w:fldCharType="separate"/>
    </w:r>
    <w:r w:rsidR="007904E9">
      <w:rPr>
        <w:noProof/>
        <w:sz w:val="16"/>
        <w:szCs w:val="16"/>
      </w:rPr>
      <w:t>5</w:t>
    </w:r>
    <w:r w:rsidRPr="00E41960">
      <w:rPr>
        <w:sz w:val="16"/>
        <w:szCs w:val="16"/>
      </w:rPr>
      <w:fldChar w:fldCharType="end"/>
    </w:r>
  </w:p>
  <w:p w:rsidR="00173DE7" w:rsidRDefault="00173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3A" w:rsidRDefault="006D203A" w:rsidP="000C2571">
      <w:pPr>
        <w:spacing w:after="0" w:line="240" w:lineRule="auto"/>
      </w:pPr>
      <w:r>
        <w:separator/>
      </w:r>
    </w:p>
  </w:footnote>
  <w:footnote w:type="continuationSeparator" w:id="0">
    <w:p w:rsidR="006D203A" w:rsidRDefault="006D203A" w:rsidP="000C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EA" w:rsidRDefault="00D615EA">
    <w:pPr>
      <w:pStyle w:val="a9"/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7" w:rsidRDefault="00173D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7" w:rsidRDefault="00173DE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7" w:rsidRDefault="00173DE7">
    <w:pPr>
      <w:pStyle w:val="Style21"/>
      <w:widowControl/>
      <w:ind w:left="4800"/>
      <w:rPr>
        <w:rStyle w:val="FontStyle81"/>
      </w:rPr>
    </w:pPr>
    <w:r>
      <w:rPr>
        <w:rStyle w:val="FontStyle81"/>
      </w:rPr>
      <w:fldChar w:fldCharType="begin"/>
    </w:r>
    <w:r>
      <w:rPr>
        <w:rStyle w:val="FontStyle81"/>
      </w:rPr>
      <w:instrText>PAGE</w:instrText>
    </w:r>
    <w:r>
      <w:rPr>
        <w:rStyle w:val="FontStyle81"/>
      </w:rPr>
      <w:fldChar w:fldCharType="separate"/>
    </w:r>
    <w:r>
      <w:rPr>
        <w:rStyle w:val="FontStyle81"/>
        <w:noProof/>
      </w:rPr>
      <w:t>8</w:t>
    </w:r>
    <w:r>
      <w:rPr>
        <w:rStyle w:val="FontStyle81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7" w:rsidRDefault="00173DE7">
    <w:pPr>
      <w:pStyle w:val="Style21"/>
      <w:widowControl/>
      <w:ind w:left="4800"/>
      <w:rPr>
        <w:rStyle w:val="FontStyle81"/>
      </w:rPr>
    </w:pPr>
    <w:r>
      <w:rPr>
        <w:rStyle w:val="FontStyle81"/>
      </w:rPr>
      <w:fldChar w:fldCharType="begin"/>
    </w:r>
    <w:r>
      <w:rPr>
        <w:rStyle w:val="FontStyle81"/>
      </w:rPr>
      <w:instrText>PAGE</w:instrText>
    </w:r>
    <w:r>
      <w:rPr>
        <w:rStyle w:val="FontStyle81"/>
      </w:rPr>
      <w:fldChar w:fldCharType="separate"/>
    </w:r>
    <w:r w:rsidR="00BB716C">
      <w:rPr>
        <w:rStyle w:val="FontStyle81"/>
        <w:noProof/>
      </w:rPr>
      <w:t>7</w:t>
    </w:r>
    <w:r>
      <w:rPr>
        <w:rStyle w:val="FontStyle81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7" w:rsidRDefault="00173DE7">
    <w:pPr>
      <w:pStyle w:val="Style20"/>
      <w:widowControl/>
      <w:ind w:left="5059"/>
      <w:jc w:val="both"/>
      <w:rPr>
        <w:rStyle w:val="FontStyle88"/>
      </w:rPr>
    </w:pPr>
    <w:r>
      <w:rPr>
        <w:rStyle w:val="FontStyle88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E7" w:rsidRDefault="00173D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3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B07C9D"/>
    <w:multiLevelType w:val="singleLevel"/>
    <w:tmpl w:val="9F72761E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E722E31"/>
    <w:multiLevelType w:val="singleLevel"/>
    <w:tmpl w:val="ADA2D0A2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A0F11"/>
    <w:multiLevelType w:val="singleLevel"/>
    <w:tmpl w:val="AA808E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Theme="minorEastAsia" w:hAnsi="Times New Roman" w:cs="Times New Roman"/>
        <w:b w:val="0"/>
        <w:i w:val="0"/>
      </w:rPr>
    </w:lvl>
  </w:abstractNum>
  <w:abstractNum w:abstractNumId="1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C162D9"/>
    <w:multiLevelType w:val="singleLevel"/>
    <w:tmpl w:val="B8A2C9E4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18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422E"/>
    <w:multiLevelType w:val="singleLevel"/>
    <w:tmpl w:val="31D8A54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615241A6"/>
    <w:multiLevelType w:val="singleLevel"/>
    <w:tmpl w:val="9DAA0FB4"/>
    <w:lvl w:ilvl="0">
      <w:start w:val="1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25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8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7"/>
  </w:num>
  <w:num w:numId="10">
    <w:abstractNumId w:va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23"/>
  </w:num>
  <w:num w:numId="15">
    <w:abstractNumId w:val="11"/>
  </w:num>
  <w:num w:numId="16">
    <w:abstractNumId w:val="25"/>
  </w:num>
  <w:num w:numId="17">
    <w:abstractNumId w:val="18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6"/>
  </w:num>
  <w:num w:numId="22">
    <w:abstractNumId w:val="3"/>
  </w:num>
  <w:num w:numId="23">
    <w:abstractNumId w:val="12"/>
  </w:num>
  <w:num w:numId="24">
    <w:abstractNumId w:val="22"/>
  </w:num>
  <w:num w:numId="25">
    <w:abstractNumId w:val="0"/>
  </w:num>
  <w:num w:numId="26">
    <w:abstractNumId w:val="5"/>
  </w:num>
  <w:num w:numId="27">
    <w:abstractNumId w:val="7"/>
  </w:num>
  <w:num w:numId="28">
    <w:abstractNumId w:val="14"/>
  </w:num>
  <w:num w:numId="29">
    <w:abstractNumId w:val="21"/>
  </w:num>
  <w:num w:numId="30">
    <w:abstractNumId w:val="2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FB"/>
    <w:rsid w:val="000116CB"/>
    <w:rsid w:val="00020FBE"/>
    <w:rsid w:val="0002344B"/>
    <w:rsid w:val="00024595"/>
    <w:rsid w:val="000279E1"/>
    <w:rsid w:val="00047C5C"/>
    <w:rsid w:val="00050617"/>
    <w:rsid w:val="00054769"/>
    <w:rsid w:val="00060BC8"/>
    <w:rsid w:val="000712AB"/>
    <w:rsid w:val="000722F4"/>
    <w:rsid w:val="00072AE1"/>
    <w:rsid w:val="00081C3E"/>
    <w:rsid w:val="00094831"/>
    <w:rsid w:val="000B528C"/>
    <w:rsid w:val="000B64D8"/>
    <w:rsid w:val="000C2571"/>
    <w:rsid w:val="000C4157"/>
    <w:rsid w:val="000C7060"/>
    <w:rsid w:val="000D586B"/>
    <w:rsid w:val="000D7803"/>
    <w:rsid w:val="001034E4"/>
    <w:rsid w:val="00116B62"/>
    <w:rsid w:val="00116EDF"/>
    <w:rsid w:val="00124CF9"/>
    <w:rsid w:val="001253BA"/>
    <w:rsid w:val="00150C43"/>
    <w:rsid w:val="0015651D"/>
    <w:rsid w:val="00162EEA"/>
    <w:rsid w:val="00164A1F"/>
    <w:rsid w:val="00173DE7"/>
    <w:rsid w:val="001848B2"/>
    <w:rsid w:val="00191294"/>
    <w:rsid w:val="00191582"/>
    <w:rsid w:val="001A6078"/>
    <w:rsid w:val="001C7754"/>
    <w:rsid w:val="002004F6"/>
    <w:rsid w:val="002279D1"/>
    <w:rsid w:val="002457A6"/>
    <w:rsid w:val="0027699B"/>
    <w:rsid w:val="002C57E3"/>
    <w:rsid w:val="002E61F7"/>
    <w:rsid w:val="00332CFD"/>
    <w:rsid w:val="003344B9"/>
    <w:rsid w:val="00337467"/>
    <w:rsid w:val="0034147A"/>
    <w:rsid w:val="003464EC"/>
    <w:rsid w:val="00382266"/>
    <w:rsid w:val="00387286"/>
    <w:rsid w:val="00387914"/>
    <w:rsid w:val="00392E8D"/>
    <w:rsid w:val="00397058"/>
    <w:rsid w:val="003B46C9"/>
    <w:rsid w:val="003B6759"/>
    <w:rsid w:val="003B702F"/>
    <w:rsid w:val="003E5E43"/>
    <w:rsid w:val="004051FE"/>
    <w:rsid w:val="004053B3"/>
    <w:rsid w:val="0042132B"/>
    <w:rsid w:val="004721C2"/>
    <w:rsid w:val="00480E63"/>
    <w:rsid w:val="00484052"/>
    <w:rsid w:val="0048417B"/>
    <w:rsid w:val="00484543"/>
    <w:rsid w:val="004859D9"/>
    <w:rsid w:val="004B5115"/>
    <w:rsid w:val="004D39E7"/>
    <w:rsid w:val="004D4799"/>
    <w:rsid w:val="004F16EB"/>
    <w:rsid w:val="004F39D2"/>
    <w:rsid w:val="004F5A30"/>
    <w:rsid w:val="00506DFB"/>
    <w:rsid w:val="005071D7"/>
    <w:rsid w:val="00530EB4"/>
    <w:rsid w:val="00536ED2"/>
    <w:rsid w:val="00537C70"/>
    <w:rsid w:val="00541E5D"/>
    <w:rsid w:val="00557DCF"/>
    <w:rsid w:val="005625B5"/>
    <w:rsid w:val="00593A33"/>
    <w:rsid w:val="005A29AB"/>
    <w:rsid w:val="005A745B"/>
    <w:rsid w:val="005B456E"/>
    <w:rsid w:val="005B4659"/>
    <w:rsid w:val="005C246C"/>
    <w:rsid w:val="005C564D"/>
    <w:rsid w:val="005D0CF3"/>
    <w:rsid w:val="005D542A"/>
    <w:rsid w:val="005D6DA2"/>
    <w:rsid w:val="005E607B"/>
    <w:rsid w:val="005F19D1"/>
    <w:rsid w:val="00605D34"/>
    <w:rsid w:val="00616C88"/>
    <w:rsid w:val="00620E4E"/>
    <w:rsid w:val="0062367E"/>
    <w:rsid w:val="00624C22"/>
    <w:rsid w:val="00627F5C"/>
    <w:rsid w:val="00645F98"/>
    <w:rsid w:val="00650923"/>
    <w:rsid w:val="00650F36"/>
    <w:rsid w:val="0066780B"/>
    <w:rsid w:val="00686531"/>
    <w:rsid w:val="006A210F"/>
    <w:rsid w:val="006A2A78"/>
    <w:rsid w:val="006A7CD9"/>
    <w:rsid w:val="006C7ED9"/>
    <w:rsid w:val="006D203A"/>
    <w:rsid w:val="006F4F61"/>
    <w:rsid w:val="00706DBC"/>
    <w:rsid w:val="007120F1"/>
    <w:rsid w:val="00725462"/>
    <w:rsid w:val="0075644B"/>
    <w:rsid w:val="00775DDC"/>
    <w:rsid w:val="00776E33"/>
    <w:rsid w:val="007814F9"/>
    <w:rsid w:val="007820FC"/>
    <w:rsid w:val="0078298E"/>
    <w:rsid w:val="00787747"/>
    <w:rsid w:val="007904E9"/>
    <w:rsid w:val="007930FE"/>
    <w:rsid w:val="007B696B"/>
    <w:rsid w:val="007E77C3"/>
    <w:rsid w:val="007E7DE8"/>
    <w:rsid w:val="007F412F"/>
    <w:rsid w:val="008036B6"/>
    <w:rsid w:val="00804C1E"/>
    <w:rsid w:val="008175FF"/>
    <w:rsid w:val="00831E17"/>
    <w:rsid w:val="00841A86"/>
    <w:rsid w:val="0084500A"/>
    <w:rsid w:val="00852447"/>
    <w:rsid w:val="008602D2"/>
    <w:rsid w:val="00866FF9"/>
    <w:rsid w:val="008830B2"/>
    <w:rsid w:val="008A1D72"/>
    <w:rsid w:val="008B18BF"/>
    <w:rsid w:val="008C3B64"/>
    <w:rsid w:val="008C670D"/>
    <w:rsid w:val="008D1BC9"/>
    <w:rsid w:val="008E251F"/>
    <w:rsid w:val="008E507A"/>
    <w:rsid w:val="008F39F5"/>
    <w:rsid w:val="00901A4E"/>
    <w:rsid w:val="009034DD"/>
    <w:rsid w:val="00911E43"/>
    <w:rsid w:val="009308C8"/>
    <w:rsid w:val="009338F8"/>
    <w:rsid w:val="0094105D"/>
    <w:rsid w:val="00944FAA"/>
    <w:rsid w:val="00954D34"/>
    <w:rsid w:val="00966AB9"/>
    <w:rsid w:val="009732CE"/>
    <w:rsid w:val="00987155"/>
    <w:rsid w:val="009A2DE6"/>
    <w:rsid w:val="009E067A"/>
    <w:rsid w:val="009F54B1"/>
    <w:rsid w:val="00A067CB"/>
    <w:rsid w:val="00A24136"/>
    <w:rsid w:val="00A37659"/>
    <w:rsid w:val="00A52238"/>
    <w:rsid w:val="00A52F31"/>
    <w:rsid w:val="00A7684A"/>
    <w:rsid w:val="00A96505"/>
    <w:rsid w:val="00AA0E35"/>
    <w:rsid w:val="00AC4C2C"/>
    <w:rsid w:val="00AD7F8F"/>
    <w:rsid w:val="00AF10DC"/>
    <w:rsid w:val="00B349ED"/>
    <w:rsid w:val="00B35589"/>
    <w:rsid w:val="00B36AA6"/>
    <w:rsid w:val="00B475B3"/>
    <w:rsid w:val="00B56D54"/>
    <w:rsid w:val="00B5769C"/>
    <w:rsid w:val="00B61681"/>
    <w:rsid w:val="00B64A9C"/>
    <w:rsid w:val="00B833E7"/>
    <w:rsid w:val="00BA2EF4"/>
    <w:rsid w:val="00BB0D1D"/>
    <w:rsid w:val="00BB716C"/>
    <w:rsid w:val="00BC1ACB"/>
    <w:rsid w:val="00BC714B"/>
    <w:rsid w:val="00BE40D8"/>
    <w:rsid w:val="00C12A30"/>
    <w:rsid w:val="00C2221F"/>
    <w:rsid w:val="00C30702"/>
    <w:rsid w:val="00C33ED6"/>
    <w:rsid w:val="00C40DBB"/>
    <w:rsid w:val="00C77276"/>
    <w:rsid w:val="00C77E51"/>
    <w:rsid w:val="00C86FAD"/>
    <w:rsid w:val="00CB4366"/>
    <w:rsid w:val="00CC2F4C"/>
    <w:rsid w:val="00CC7E43"/>
    <w:rsid w:val="00CD3F54"/>
    <w:rsid w:val="00CD5BA2"/>
    <w:rsid w:val="00CE2AA4"/>
    <w:rsid w:val="00CE688D"/>
    <w:rsid w:val="00D222C3"/>
    <w:rsid w:val="00D33AB2"/>
    <w:rsid w:val="00D33AC0"/>
    <w:rsid w:val="00D344E2"/>
    <w:rsid w:val="00D378B3"/>
    <w:rsid w:val="00D539DE"/>
    <w:rsid w:val="00D615EA"/>
    <w:rsid w:val="00D657DF"/>
    <w:rsid w:val="00D77DB6"/>
    <w:rsid w:val="00D803A1"/>
    <w:rsid w:val="00D833FC"/>
    <w:rsid w:val="00D944A8"/>
    <w:rsid w:val="00DA7D29"/>
    <w:rsid w:val="00DB047E"/>
    <w:rsid w:val="00DB3FF1"/>
    <w:rsid w:val="00DC6F5A"/>
    <w:rsid w:val="00DD052B"/>
    <w:rsid w:val="00DE7A3B"/>
    <w:rsid w:val="00DF1D61"/>
    <w:rsid w:val="00DF4EE5"/>
    <w:rsid w:val="00DF545C"/>
    <w:rsid w:val="00DF6F52"/>
    <w:rsid w:val="00E00533"/>
    <w:rsid w:val="00E22DA1"/>
    <w:rsid w:val="00E3381A"/>
    <w:rsid w:val="00E47158"/>
    <w:rsid w:val="00E70E7D"/>
    <w:rsid w:val="00E80860"/>
    <w:rsid w:val="00E947B2"/>
    <w:rsid w:val="00EB4116"/>
    <w:rsid w:val="00EC303B"/>
    <w:rsid w:val="00EC47DF"/>
    <w:rsid w:val="00EE77E4"/>
    <w:rsid w:val="00EF5EC1"/>
    <w:rsid w:val="00F17C2D"/>
    <w:rsid w:val="00F209EC"/>
    <w:rsid w:val="00F25942"/>
    <w:rsid w:val="00F366F3"/>
    <w:rsid w:val="00F36CE7"/>
    <w:rsid w:val="00F41E75"/>
    <w:rsid w:val="00F5041F"/>
    <w:rsid w:val="00F547CF"/>
    <w:rsid w:val="00F67BD7"/>
    <w:rsid w:val="00F753F9"/>
    <w:rsid w:val="00F85E71"/>
    <w:rsid w:val="00F92FD5"/>
    <w:rsid w:val="00FA304F"/>
    <w:rsid w:val="00FA7A93"/>
    <w:rsid w:val="00FC14C7"/>
    <w:rsid w:val="00FC37CA"/>
    <w:rsid w:val="00FC3C7F"/>
    <w:rsid w:val="00FC7513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6">
    <w:name w:val="Style6"/>
    <w:basedOn w:val="a"/>
    <w:uiPriority w:val="99"/>
    <w:rsid w:val="00173DE7"/>
    <w:pPr>
      <w:widowControl w:val="0"/>
      <w:autoSpaceDE w:val="0"/>
      <w:autoSpaceDN w:val="0"/>
      <w:adjustRightInd w:val="0"/>
      <w:spacing w:after="0" w:line="322" w:lineRule="exact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DE7"/>
    <w:pPr>
      <w:widowControl w:val="0"/>
      <w:autoSpaceDE w:val="0"/>
      <w:autoSpaceDN w:val="0"/>
      <w:adjustRightInd w:val="0"/>
      <w:spacing w:after="0" w:line="317" w:lineRule="exact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3DE7"/>
    <w:pPr>
      <w:widowControl w:val="0"/>
      <w:autoSpaceDE w:val="0"/>
      <w:autoSpaceDN w:val="0"/>
      <w:adjustRightInd w:val="0"/>
      <w:spacing w:after="0" w:line="269" w:lineRule="exact"/>
      <w:ind w:hanging="125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3DE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3DE7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3DE7"/>
    <w:pPr>
      <w:widowControl w:val="0"/>
      <w:autoSpaceDE w:val="0"/>
      <w:autoSpaceDN w:val="0"/>
      <w:adjustRightInd w:val="0"/>
      <w:spacing w:after="0" w:line="326" w:lineRule="exact"/>
      <w:ind w:firstLine="75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3DE7"/>
    <w:pPr>
      <w:widowControl w:val="0"/>
      <w:autoSpaceDE w:val="0"/>
      <w:autoSpaceDN w:val="0"/>
      <w:adjustRightInd w:val="0"/>
      <w:spacing w:after="0" w:line="319" w:lineRule="exact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73DE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3DE7"/>
    <w:pPr>
      <w:widowControl w:val="0"/>
      <w:autoSpaceDE w:val="0"/>
      <w:autoSpaceDN w:val="0"/>
      <w:adjustRightInd w:val="0"/>
      <w:spacing w:after="0" w:line="413" w:lineRule="exact"/>
      <w:ind w:firstLine="1027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73DE7"/>
    <w:pPr>
      <w:widowControl w:val="0"/>
      <w:autoSpaceDE w:val="0"/>
      <w:autoSpaceDN w:val="0"/>
      <w:adjustRightInd w:val="0"/>
      <w:spacing w:after="0" w:line="336" w:lineRule="exact"/>
      <w:ind w:hanging="346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73DE7"/>
    <w:pPr>
      <w:widowControl w:val="0"/>
      <w:autoSpaceDE w:val="0"/>
      <w:autoSpaceDN w:val="0"/>
      <w:adjustRightInd w:val="0"/>
      <w:spacing w:after="0" w:line="336" w:lineRule="exact"/>
      <w:ind w:hanging="307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73DE7"/>
    <w:pPr>
      <w:widowControl w:val="0"/>
      <w:autoSpaceDE w:val="0"/>
      <w:autoSpaceDN w:val="0"/>
      <w:adjustRightInd w:val="0"/>
      <w:spacing w:after="0" w:line="326" w:lineRule="exact"/>
      <w:ind w:firstLine="278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73DE7"/>
    <w:pPr>
      <w:widowControl w:val="0"/>
      <w:autoSpaceDE w:val="0"/>
      <w:autoSpaceDN w:val="0"/>
      <w:adjustRightInd w:val="0"/>
      <w:spacing w:after="0" w:line="278" w:lineRule="exact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73DE7"/>
    <w:pPr>
      <w:widowControl w:val="0"/>
      <w:autoSpaceDE w:val="0"/>
      <w:autoSpaceDN w:val="0"/>
      <w:adjustRightInd w:val="0"/>
      <w:spacing w:after="0" w:line="418" w:lineRule="exact"/>
      <w:jc w:val="right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73DE7"/>
    <w:pPr>
      <w:widowControl w:val="0"/>
      <w:autoSpaceDE w:val="0"/>
      <w:autoSpaceDN w:val="0"/>
      <w:adjustRightInd w:val="0"/>
      <w:spacing w:after="0" w:line="278" w:lineRule="exact"/>
      <w:ind w:firstLine="403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73DE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173DE7"/>
    <w:rPr>
      <w:rFonts w:ascii="Lucida Sans Unicode" w:hAnsi="Lucida Sans Unicode" w:cs="Lucida Sans Unicode"/>
      <w:sz w:val="18"/>
      <w:szCs w:val="18"/>
    </w:rPr>
  </w:style>
  <w:style w:type="character" w:customStyle="1" w:styleId="FontStyle61">
    <w:name w:val="Font Style61"/>
    <w:basedOn w:val="a0"/>
    <w:uiPriority w:val="99"/>
    <w:rsid w:val="00173DE7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63">
    <w:name w:val="Font Style63"/>
    <w:basedOn w:val="a0"/>
    <w:uiPriority w:val="99"/>
    <w:rsid w:val="00173D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4">
    <w:name w:val="Font Style64"/>
    <w:basedOn w:val="a0"/>
    <w:uiPriority w:val="99"/>
    <w:rsid w:val="00173D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173DE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173D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8">
    <w:name w:val="Font Style68"/>
    <w:basedOn w:val="a0"/>
    <w:uiPriority w:val="99"/>
    <w:rsid w:val="00173DE7"/>
    <w:rPr>
      <w:rFonts w:ascii="Lucida Sans Unicode" w:hAnsi="Lucida Sans Unicode" w:cs="Lucida Sans Unicode"/>
      <w:sz w:val="24"/>
      <w:szCs w:val="24"/>
    </w:rPr>
  </w:style>
  <w:style w:type="character" w:customStyle="1" w:styleId="FontStyle69">
    <w:name w:val="Font Style69"/>
    <w:basedOn w:val="a0"/>
    <w:uiPriority w:val="99"/>
    <w:rsid w:val="00173DE7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70">
    <w:name w:val="Font Style70"/>
    <w:basedOn w:val="a0"/>
    <w:uiPriority w:val="99"/>
    <w:rsid w:val="00173DE7"/>
    <w:rPr>
      <w:rFonts w:ascii="Lucida Sans Unicode" w:hAnsi="Lucida Sans Unicode" w:cs="Lucida Sans Unicode"/>
      <w:b/>
      <w:bCs/>
      <w:i/>
      <w:iCs/>
      <w:spacing w:val="-10"/>
      <w:sz w:val="8"/>
      <w:szCs w:val="8"/>
    </w:rPr>
  </w:style>
  <w:style w:type="character" w:customStyle="1" w:styleId="FontStyle71">
    <w:name w:val="Font Style71"/>
    <w:basedOn w:val="a0"/>
    <w:uiPriority w:val="99"/>
    <w:rsid w:val="00173DE7"/>
    <w:rPr>
      <w:rFonts w:ascii="Times New Roman" w:hAnsi="Times New Roman" w:cs="Times New Roman"/>
      <w:sz w:val="8"/>
      <w:szCs w:val="8"/>
    </w:rPr>
  </w:style>
  <w:style w:type="character" w:customStyle="1" w:styleId="FontStyle72">
    <w:name w:val="Font Style72"/>
    <w:basedOn w:val="a0"/>
    <w:uiPriority w:val="99"/>
    <w:rsid w:val="00173DE7"/>
    <w:rPr>
      <w:rFonts w:ascii="Times New Roman" w:hAnsi="Times New Roman" w:cs="Times New Roman"/>
      <w:sz w:val="8"/>
      <w:szCs w:val="8"/>
    </w:rPr>
  </w:style>
  <w:style w:type="character" w:customStyle="1" w:styleId="FontStyle74">
    <w:name w:val="Font Style74"/>
    <w:basedOn w:val="a0"/>
    <w:uiPriority w:val="99"/>
    <w:rsid w:val="00173DE7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uiPriority w:val="99"/>
    <w:rsid w:val="00173DE7"/>
    <w:rPr>
      <w:rFonts w:ascii="Lucida Sans Unicode" w:hAnsi="Lucida Sans Unicode" w:cs="Lucida Sans Unicode"/>
      <w:b/>
      <w:bCs/>
      <w:smallCaps/>
      <w:spacing w:val="20"/>
      <w:sz w:val="20"/>
      <w:szCs w:val="20"/>
    </w:rPr>
  </w:style>
  <w:style w:type="character" w:customStyle="1" w:styleId="FontStyle81">
    <w:name w:val="Font Style81"/>
    <w:basedOn w:val="a0"/>
    <w:uiPriority w:val="99"/>
    <w:rsid w:val="00173DE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84">
    <w:name w:val="Font Style84"/>
    <w:basedOn w:val="a0"/>
    <w:uiPriority w:val="99"/>
    <w:rsid w:val="00173DE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173DE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173DE7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88">
    <w:name w:val="Font Style88"/>
    <w:basedOn w:val="a0"/>
    <w:uiPriority w:val="99"/>
    <w:rsid w:val="00173DE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838B-676A-4DD3-8B78-28462D72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User</cp:lastModifiedBy>
  <cp:revision>42</cp:revision>
  <cp:lastPrinted>2019-04-02T09:39:00Z</cp:lastPrinted>
  <dcterms:created xsi:type="dcterms:W3CDTF">2019-04-02T08:46:00Z</dcterms:created>
  <dcterms:modified xsi:type="dcterms:W3CDTF">2019-04-02T09:43:00Z</dcterms:modified>
</cp:coreProperties>
</file>