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0B9" w:rsidRDefault="00E240B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40B9" w:rsidRPr="004714EF" w:rsidRDefault="001F0CFA" w:rsidP="00F63654">
      <w:pPr>
        <w:spacing w:after="0" w:line="288" w:lineRule="auto"/>
        <w:ind w:right="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0CF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84800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40B9" w:rsidRDefault="001A6E94" w:rsidP="00F63654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краевое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государственное автономное образовательное учреждение дополнительного образования «Краевая детско-юношеская спортивная школа»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240B9" w:rsidRDefault="001A6E94" w:rsidP="00F63654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краевое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государственное автономное учреждение дополнительного образования «Центр дополнительного образования «Честь и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лава Красноярья»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102FE" w:rsidRDefault="001A6E94" w:rsidP="00F63654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краевое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государственного бюджетное профессиональное образовательное учреждение «Красноярский</w:t>
      </w:r>
      <w:r w:rsidR="00D102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42270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педагогический колледж № 1 им. </w:t>
      </w:r>
      <w:r w:rsidR="00415F02">
        <w:rPr>
          <w:rFonts w:ascii="Times New Roman" w:eastAsia="Times New Roman" w:hAnsi="Times New Roman" w:cs="Times New Roman"/>
          <w:color w:val="000000"/>
          <w:sz w:val="28"/>
          <w:szCs w:val="28"/>
        </w:rPr>
        <w:t>М. Горького»;</w:t>
      </w:r>
    </w:p>
    <w:p w:rsidR="00415F02" w:rsidRPr="00415F02" w:rsidRDefault="00415F02" w:rsidP="00F63654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F02">
        <w:rPr>
          <w:rFonts w:ascii="Times New Roman" w:eastAsia="Times New Roman" w:hAnsi="Times New Roman" w:cs="Times New Roman"/>
          <w:bCs/>
          <w:sz w:val="28"/>
          <w:szCs w:val="28"/>
        </w:rPr>
        <w:t>Региональный модельный центр дополнительного образования детей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Красноярского края.</w:t>
      </w:r>
    </w:p>
    <w:p w:rsidR="00E240B9" w:rsidRDefault="00A2126A" w:rsidP="00F63654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1.6</w:t>
      </w:r>
      <w:r w:rsidR="001A6E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A6E94">
        <w:rPr>
          <w:rFonts w:ascii="Times New Roman" w:eastAsia="Times New Roman" w:hAnsi="Times New Roman" w:cs="Times New Roman"/>
          <w:color w:val="000000"/>
          <w:sz w:val="28"/>
          <w:szCs w:val="28"/>
        </w:rPr>
        <w:t>ператор Конкурса ‒ Красноярский краевой Дворец пионеров.</w:t>
      </w:r>
    </w:p>
    <w:p w:rsidR="00A2126A" w:rsidRDefault="00A2126A" w:rsidP="00A2126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 Территория проведения Конкурса – Красноярский край.</w:t>
      </w:r>
    </w:p>
    <w:p w:rsidR="00E240B9" w:rsidRDefault="00764103" w:rsidP="00F63654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1155CC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A2126A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64103">
        <w:rPr>
          <w:rFonts w:ascii="Times New Roman" w:eastAsia="Times New Roman" w:hAnsi="Times New Roman" w:cs="Times New Roman"/>
          <w:sz w:val="28"/>
          <w:szCs w:val="28"/>
        </w:rPr>
        <w:t xml:space="preserve">Официальный сайт Конкурса - </w:t>
      </w:r>
      <w:hyperlink r:id="rId9" w:history="1">
        <w:r w:rsidRPr="00764103">
          <w:rPr>
            <w:rStyle w:val="aff5"/>
            <w:rFonts w:ascii="Times New Roman" w:hAnsi="Times New Roman" w:cs="Times New Roman"/>
            <w:sz w:val="28"/>
            <w:szCs w:val="28"/>
            <w:u w:val="none"/>
          </w:rPr>
          <w:t>https://сердцедетям.рф</w:t>
        </w:r>
      </w:hyperlink>
      <w:r w:rsidRPr="00764103">
        <w:rPr>
          <w:rFonts w:ascii="Times New Roman" w:hAnsi="Times New Roman" w:cs="Times New Roman"/>
          <w:sz w:val="28"/>
          <w:szCs w:val="28"/>
        </w:rPr>
        <w:t>.</w:t>
      </w:r>
      <w:r w:rsidR="00F63654">
        <w:rPr>
          <w:rFonts w:ascii="Times New Roman" w:hAnsi="Times New Roman" w:cs="Times New Roman"/>
          <w:sz w:val="28"/>
          <w:szCs w:val="28"/>
        </w:rPr>
        <w:t xml:space="preserve"> </w:t>
      </w:r>
      <w:r w:rsidR="00F63654">
        <w:rPr>
          <w:rFonts w:ascii="Times New Roman" w:eastAsia="Times New Roman" w:hAnsi="Times New Roman" w:cs="Times New Roman"/>
          <w:sz w:val="28"/>
          <w:szCs w:val="28"/>
        </w:rPr>
        <w:t>Электронный адрес Конкурса ˗</w:t>
      </w:r>
      <w:r w:rsidR="00F63654" w:rsidRPr="00F636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0">
        <w:r w:rsidR="00F63654" w:rsidRPr="00415F02">
          <w:rPr>
            <w:rStyle w:val="aff5"/>
            <w:rFonts w:ascii="Times New Roman" w:hAnsi="Times New Roman" w:cs="Times New Roman"/>
            <w:sz w:val="28"/>
            <w:szCs w:val="28"/>
            <w:u w:val="none"/>
          </w:rPr>
          <w:t>serdsedetyam@yandex.ru</w:t>
        </w:r>
      </w:hyperlink>
    </w:p>
    <w:p w:rsidR="0033793F" w:rsidRPr="0033793F" w:rsidRDefault="0033793F" w:rsidP="00F63654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E240B9" w:rsidRDefault="001A6E94" w:rsidP="00F63654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14EF">
        <w:rPr>
          <w:rFonts w:ascii="Times New Roman" w:eastAsia="Times New Roman" w:hAnsi="Times New Roman" w:cs="Times New Roman"/>
          <w:sz w:val="28"/>
          <w:szCs w:val="28"/>
        </w:rPr>
        <w:t>2. Цели и задачи Конкурса</w:t>
      </w:r>
    </w:p>
    <w:p w:rsidR="00E240B9" w:rsidRDefault="001A6E94" w:rsidP="00F63654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Цель Конкурса:</w:t>
      </w:r>
    </w:p>
    <w:p w:rsidR="00E240B9" w:rsidRDefault="001A6E94" w:rsidP="00F63654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творческих условий, обеспечивающих непрерывное образование и профессиональный рост педагогов д</w:t>
      </w:r>
      <w:r w:rsidR="00415F02"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ополнительного 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240B9" w:rsidRDefault="001A6E94" w:rsidP="00F63654">
      <w:pPr>
        <w:shd w:val="clear" w:color="auto" w:fill="FFFFFF"/>
        <w:spacing w:after="0" w:line="288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Задачи Конкурса:</w:t>
      </w:r>
    </w:p>
    <w:p w:rsidR="00E240B9" w:rsidRDefault="001A6E94" w:rsidP="00F63654">
      <w:pPr>
        <w:shd w:val="clear" w:color="auto" w:fill="FFFFFF"/>
        <w:spacing w:after="0" w:line="288" w:lineRule="auto"/>
        <w:ind w:left="57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профессионального мастерства педагогов дополнительного образования детей;</w:t>
      </w:r>
    </w:p>
    <w:p w:rsidR="00E240B9" w:rsidRDefault="001A6E94" w:rsidP="00F63654">
      <w:pPr>
        <w:shd w:val="clear" w:color="auto" w:fill="FFFFFF"/>
        <w:spacing w:after="0" w:line="288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социальной значимости и престижа профессии педагога дополнительного образования детей;</w:t>
      </w:r>
    </w:p>
    <w:p w:rsidR="00E240B9" w:rsidRDefault="001A6E94" w:rsidP="00F63654">
      <w:pPr>
        <w:shd w:val="clear" w:color="auto" w:fill="FFFFFF"/>
        <w:spacing w:after="0" w:line="288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общественного и профессионального статуса педагогических работников дополнительного образования детей;</w:t>
      </w:r>
    </w:p>
    <w:p w:rsidR="00E240B9" w:rsidRDefault="001A6E94" w:rsidP="00F63654">
      <w:pPr>
        <w:shd w:val="clear" w:color="auto" w:fill="FFFFFF"/>
        <w:spacing w:after="0" w:line="288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отбор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продвижение новых педагогических практик и образовательных технологий в сфере дополнительного образования детей;</w:t>
      </w:r>
    </w:p>
    <w:p w:rsidR="00E240B9" w:rsidRDefault="001A6E94" w:rsidP="00F63654">
      <w:pPr>
        <w:shd w:val="clear" w:color="auto" w:fill="FFFFFF"/>
        <w:spacing w:after="0" w:line="288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новым формам педагогического наставничества в сфере дополнительного образования детей;</w:t>
      </w:r>
    </w:p>
    <w:p w:rsidR="00E240B9" w:rsidRDefault="001A6E94" w:rsidP="00F63654">
      <w:pPr>
        <w:shd w:val="clear" w:color="auto" w:fill="FFFFFF"/>
        <w:spacing w:after="0" w:line="288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лучших педагогических методик и технологий обучения, воспитания детей (в том числе с особыми образовательными потребностями), разработанных и внедренных в образовательную деятельность  педагогическими работниками дополнительного образования детей.</w:t>
      </w:r>
    </w:p>
    <w:p w:rsidR="006D0E46" w:rsidRDefault="006D0E46" w:rsidP="00F63654">
      <w:pPr>
        <w:shd w:val="clear" w:color="auto" w:fill="FFFFFF"/>
        <w:spacing w:after="0" w:line="288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240B9" w:rsidRPr="004714EF" w:rsidRDefault="001A6E94" w:rsidP="00F63654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14E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Этапы и сроки проведения Конкурса </w:t>
      </w:r>
    </w:p>
    <w:p w:rsidR="00E240B9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 проводится в два этапа.</w:t>
      </w:r>
    </w:p>
    <w:p w:rsidR="00E240B9" w:rsidRDefault="001A6E94" w:rsidP="00F63654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Первый этап – краевой отборочный (заочный) </w:t>
      </w:r>
      <w:r w:rsidR="004C6F29">
        <w:rPr>
          <w:rFonts w:ascii="Times New Roman" w:eastAsia="Times New Roman" w:hAnsi="Times New Roman" w:cs="Times New Roman"/>
          <w:sz w:val="28"/>
          <w:szCs w:val="28"/>
        </w:rPr>
        <w:t>этап,</w:t>
      </w:r>
      <w:r w:rsidR="00B523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B523C0">
        <w:rPr>
          <w:rFonts w:ascii="Times New Roman" w:eastAsia="Times New Roman" w:hAnsi="Times New Roman" w:cs="Times New Roman"/>
          <w:sz w:val="28"/>
          <w:szCs w:val="28"/>
        </w:rPr>
        <w:t xml:space="preserve"> период с мая </w:t>
      </w:r>
      <w:r w:rsidR="00B523C0">
        <w:rPr>
          <w:rFonts w:ascii="Times New Roman" w:eastAsia="Times New Roman" w:hAnsi="Times New Roman" w:cs="Times New Roman"/>
          <w:sz w:val="28"/>
          <w:szCs w:val="28"/>
        </w:rPr>
        <w:br/>
        <w:t>по июнь 2021 года,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включает два тура:</w:t>
      </w:r>
    </w:p>
    <w:p w:rsidR="00E240B9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первый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тур </w:t>
      </w:r>
      <w:r w:rsidR="00B523C0" w:rsidRPr="00B523C0">
        <w:rPr>
          <w:rFonts w:ascii="Times New Roman" w:eastAsia="Times New Roman" w:hAnsi="Times New Roman" w:cs="Times New Roman"/>
          <w:sz w:val="28"/>
          <w:szCs w:val="28"/>
        </w:rPr>
        <w:t xml:space="preserve">краевого отборочного (заочного) этапа </w:t>
      </w:r>
      <w:r w:rsidR="00B523C0" w:rsidRPr="00B523C0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="00B523C0" w:rsidRPr="00B523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 17 мая по 1 июня 2021 года;</w:t>
      </w:r>
    </w:p>
    <w:p w:rsidR="00E240B9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второй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тур </w:t>
      </w:r>
      <w:r w:rsidR="00B523C0" w:rsidRPr="00B523C0">
        <w:rPr>
          <w:rFonts w:ascii="Times New Roman" w:eastAsia="Times New Roman" w:hAnsi="Times New Roman" w:cs="Times New Roman"/>
          <w:sz w:val="28"/>
          <w:szCs w:val="28"/>
        </w:rPr>
        <w:t xml:space="preserve">краевого отборочного (заочного) этапа </w:t>
      </w:r>
      <w:r w:rsidR="00B523C0" w:rsidRPr="00B523C0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="00B523C0">
        <w:rPr>
          <w:rFonts w:ascii="Times New Roman" w:eastAsia="Times New Roman" w:hAnsi="Times New Roman" w:cs="Times New Roman"/>
          <w:sz w:val="28"/>
          <w:szCs w:val="28"/>
        </w:rPr>
        <w:t xml:space="preserve"> с 15 </w:t>
      </w:r>
      <w:r w:rsidR="004C6F29">
        <w:rPr>
          <w:rFonts w:ascii="Times New Roman" w:eastAsia="Times New Roman" w:hAnsi="Times New Roman" w:cs="Times New Roman"/>
          <w:sz w:val="28"/>
          <w:szCs w:val="28"/>
        </w:rPr>
        <w:t xml:space="preserve">июня </w:t>
      </w:r>
      <w:r w:rsidR="004C6F29">
        <w:rPr>
          <w:rFonts w:ascii="Times New Roman" w:eastAsia="Times New Roman" w:hAnsi="Times New Roman" w:cs="Times New Roman"/>
          <w:sz w:val="28"/>
          <w:szCs w:val="28"/>
        </w:rPr>
        <w:br/>
      </w:r>
      <w:r w:rsidR="00B523C0">
        <w:rPr>
          <w:rFonts w:ascii="Times New Roman" w:eastAsia="Times New Roman" w:hAnsi="Times New Roman" w:cs="Times New Roman"/>
          <w:sz w:val="28"/>
          <w:szCs w:val="28"/>
        </w:rPr>
        <w:t>по 30 июня 2021  </w:t>
      </w:r>
      <w:r>
        <w:rPr>
          <w:rFonts w:ascii="Times New Roman" w:eastAsia="Times New Roman" w:hAnsi="Times New Roman" w:cs="Times New Roman"/>
          <w:sz w:val="28"/>
          <w:szCs w:val="28"/>
        </w:rPr>
        <w:t>года;</w:t>
      </w:r>
    </w:p>
    <w:p w:rsidR="00E240B9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Второй этап – краевой финальный (очный) </w:t>
      </w:r>
      <w:r w:rsidR="00B523C0">
        <w:rPr>
          <w:rFonts w:ascii="Times New Roman" w:eastAsia="Times New Roman" w:hAnsi="Times New Roman" w:cs="Times New Roman"/>
          <w:sz w:val="28"/>
          <w:szCs w:val="28"/>
        </w:rPr>
        <w:t>этап,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 августа по 6 августа 2021 года.</w:t>
      </w:r>
    </w:p>
    <w:p w:rsidR="00E240B9" w:rsidRPr="004714EF" w:rsidRDefault="00B523C0" w:rsidP="00F63654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D93063">
        <w:rPr>
          <w:rFonts w:ascii="Times New Roman" w:eastAsia="Times New Roman" w:hAnsi="Times New Roman" w:cs="Times New Roman"/>
          <w:sz w:val="28"/>
          <w:szCs w:val="28"/>
        </w:rPr>
        <w:t xml:space="preserve">Руководство </w:t>
      </w:r>
      <w:r w:rsidR="0033793F">
        <w:rPr>
          <w:rFonts w:ascii="Times New Roman" w:eastAsia="Times New Roman" w:hAnsi="Times New Roman" w:cs="Times New Roman"/>
          <w:sz w:val="28"/>
          <w:szCs w:val="28"/>
        </w:rPr>
        <w:t>К</w:t>
      </w:r>
      <w:r w:rsidR="00D93063">
        <w:rPr>
          <w:rFonts w:ascii="Times New Roman" w:eastAsia="Times New Roman" w:hAnsi="Times New Roman" w:cs="Times New Roman"/>
          <w:sz w:val="28"/>
          <w:szCs w:val="28"/>
        </w:rPr>
        <w:t>онкурсом</w:t>
      </w:r>
    </w:p>
    <w:p w:rsidR="00E240B9" w:rsidRDefault="001A6E94" w:rsidP="00F63654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 Организационный комитет Конкурса.</w:t>
      </w:r>
    </w:p>
    <w:p w:rsidR="00E240B9" w:rsidRDefault="001A6E94" w:rsidP="00F63654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4.1.1. Общее руководство Конкурсом осуществляет организационный</w:t>
      </w:r>
      <w:r w:rsidR="006D0E46">
        <w:rPr>
          <w:rFonts w:ascii="Times New Roman" w:eastAsia="Times New Roman" w:hAnsi="Times New Roman" w:cs="Times New Roman"/>
          <w:sz w:val="28"/>
          <w:szCs w:val="28"/>
        </w:rPr>
        <w:t xml:space="preserve"> комитет (далее – Оргкомитет). </w:t>
      </w:r>
      <w:r>
        <w:rPr>
          <w:rFonts w:ascii="Times New Roman" w:eastAsia="Times New Roman" w:hAnsi="Times New Roman" w:cs="Times New Roman"/>
          <w:sz w:val="28"/>
          <w:szCs w:val="28"/>
        </w:rPr>
        <w:t>В состав Оргкомитета Конкурса входят представители учредителя и организаторов Конкурса. Состав оргкомитета утверждается учредителем.</w:t>
      </w:r>
    </w:p>
    <w:p w:rsidR="00E240B9" w:rsidRDefault="001A6E94" w:rsidP="00F63654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4.1.2. Оргкомитет Конкурса:</w:t>
      </w:r>
    </w:p>
    <w:p w:rsidR="00E240B9" w:rsidRDefault="00A63844" w:rsidP="00F63654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формирует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>утверждает состав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организует работу 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>экспертной комиссии Конкурса на каждом из этапов;</w:t>
      </w:r>
    </w:p>
    <w:p w:rsidR="00E240B9" w:rsidRDefault="0022569B" w:rsidP="00F63654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утверждает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 xml:space="preserve">состав участников, допущенных к участию в Конкурсе </w:t>
      </w:r>
      <w:r w:rsidR="00D93063">
        <w:rPr>
          <w:rFonts w:ascii="Times New Roman" w:eastAsia="Times New Roman" w:hAnsi="Times New Roman" w:cs="Times New Roman"/>
          <w:sz w:val="28"/>
          <w:szCs w:val="28"/>
        </w:rPr>
        <w:br/>
        <w:t xml:space="preserve">на каждом из этапов, 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</w:t>
      </w:r>
      <w:r w:rsidR="00D93063">
        <w:rPr>
          <w:rFonts w:ascii="Times New Roman" w:eastAsia="Times New Roman" w:hAnsi="Times New Roman" w:cs="Times New Roman"/>
          <w:sz w:val="28"/>
          <w:szCs w:val="28"/>
        </w:rPr>
        <w:t>ями настоящего П</w:t>
      </w:r>
      <w:r w:rsidR="00A42270">
        <w:rPr>
          <w:rFonts w:ascii="Times New Roman" w:eastAsia="Times New Roman" w:hAnsi="Times New Roman" w:cs="Times New Roman"/>
          <w:sz w:val="28"/>
          <w:szCs w:val="28"/>
        </w:rPr>
        <w:t xml:space="preserve">оложения; </w:t>
      </w:r>
    </w:p>
    <w:p w:rsidR="0022569B" w:rsidRDefault="0022569B" w:rsidP="0022569B">
      <w:pPr>
        <w:tabs>
          <w:tab w:val="left" w:pos="5245"/>
          <w:tab w:val="left" w:pos="5387"/>
          <w:tab w:val="left" w:pos="5529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утверждает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результаты экспертной оценки,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рейтинги участников, на каждом из этапов Конкурса;</w:t>
      </w:r>
    </w:p>
    <w:p w:rsidR="00E240B9" w:rsidRDefault="001A6E94" w:rsidP="00F63654">
      <w:pPr>
        <w:tabs>
          <w:tab w:val="left" w:pos="5245"/>
          <w:tab w:val="left" w:pos="5387"/>
          <w:tab w:val="left" w:pos="5529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осуществляет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координацию и контроль по всем мероприятиям, связанным с проведением Конкурса;</w:t>
      </w:r>
    </w:p>
    <w:p w:rsidR="00E240B9" w:rsidRDefault="001A6E94" w:rsidP="00F63654">
      <w:pPr>
        <w:tabs>
          <w:tab w:val="left" w:pos="5245"/>
          <w:tab w:val="left" w:pos="5387"/>
          <w:tab w:val="left" w:pos="5529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свободный доступ к информации о порядке проведения Конкурса, составе участников, победителях и призерах;</w:t>
      </w:r>
    </w:p>
    <w:p w:rsidR="00415F02" w:rsidRDefault="00415F02" w:rsidP="00F63654">
      <w:pPr>
        <w:tabs>
          <w:tab w:val="left" w:pos="5245"/>
          <w:tab w:val="left" w:pos="5387"/>
          <w:tab w:val="left" w:pos="5529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рассматривает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принимает решения по спорным вопросам, которые связаны с  организацией и проведением Конкурса и не урегулированы настоящим Положением;</w:t>
      </w:r>
    </w:p>
    <w:p w:rsidR="00E240B9" w:rsidRDefault="001A6E94" w:rsidP="00F63654">
      <w:pPr>
        <w:tabs>
          <w:tab w:val="left" w:pos="5245"/>
          <w:tab w:val="left" w:pos="5387"/>
          <w:tab w:val="left" w:pos="5529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gjdgxs" w:colFirst="0" w:colLast="0"/>
      <w:bookmarkEnd w:id="1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осуществляет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иные функции, направленные на достижение целей и задач проведения Конкурса.</w:t>
      </w:r>
    </w:p>
    <w:p w:rsidR="00415F02" w:rsidRDefault="001A6E94" w:rsidP="00415F02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Решения Оргкомитета оформляются протоколами и утверждаются председателем (заместителем председателя) Оргкомитета.</w:t>
      </w:r>
    </w:p>
    <w:p w:rsidR="00E240B9" w:rsidRDefault="001A6E94" w:rsidP="00F63654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Оператор Конкурса:</w:t>
      </w:r>
    </w:p>
    <w:p w:rsidR="00E240B9" w:rsidRDefault="001A6E94" w:rsidP="00F63654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осуществляет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организационно-методическое, экспертно-аналитическое, информационно-техническое сопровождение Конкурса, организацию </w:t>
      </w:r>
      <w:r w:rsidR="004944BB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и проведение конкурсных испытаний;</w:t>
      </w:r>
    </w:p>
    <w:p w:rsidR="00E240B9" w:rsidRDefault="001A6E94" w:rsidP="00F63654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обработку ре</w:t>
      </w:r>
      <w:r w:rsidR="00D93063">
        <w:rPr>
          <w:rFonts w:ascii="Times New Roman" w:eastAsia="Times New Roman" w:hAnsi="Times New Roman" w:cs="Times New Roman"/>
          <w:sz w:val="28"/>
          <w:szCs w:val="28"/>
        </w:rPr>
        <w:t>зультатов всех этапов Конкурса для  размещения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их на официальном Конкурса в соответствии </w:t>
      </w:r>
      <w:r w:rsidR="004944BB">
        <w:rPr>
          <w:rFonts w:ascii="Times New Roman" w:eastAsia="Times New Roman" w:hAnsi="Times New Roman" w:cs="Times New Roman"/>
          <w:sz w:val="28"/>
          <w:szCs w:val="28"/>
        </w:rPr>
        <w:t>с настоящим</w:t>
      </w:r>
      <w:r w:rsidR="00D930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44BB">
        <w:rPr>
          <w:rFonts w:ascii="Times New Roman" w:eastAsia="Times New Roman" w:hAnsi="Times New Roman" w:cs="Times New Roman"/>
          <w:sz w:val="28"/>
          <w:szCs w:val="28"/>
        </w:rPr>
        <w:t xml:space="preserve"> Положением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D0E46" w:rsidRDefault="001A6E94" w:rsidP="006D0E46">
      <w:pPr>
        <w:tabs>
          <w:tab w:val="left" w:pos="5245"/>
          <w:tab w:val="left" w:pos="5387"/>
          <w:tab w:val="left" w:pos="5529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соблюдение законодательства Российской Федерации о защите и распространении  персональных данных участников Конкурса. </w:t>
      </w:r>
      <w:r w:rsidR="006D0E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240B9" w:rsidRDefault="001A6E94" w:rsidP="006D0E46">
      <w:pPr>
        <w:tabs>
          <w:tab w:val="left" w:pos="5245"/>
          <w:tab w:val="left" w:pos="5387"/>
          <w:tab w:val="left" w:pos="5529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 Экспертная комиссии Конкурса.</w:t>
      </w:r>
    </w:p>
    <w:p w:rsidR="00E240B9" w:rsidRDefault="001A6E94" w:rsidP="00F63654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4.3.1. Экспертная комиссия Конкурса формируется на каждом из этапов Конкурса в следующем количественном составе: краевой отборочный (заочный) этап - 27 человек; краевой финальный (очный) этап - 9 человек.</w:t>
      </w:r>
    </w:p>
    <w:p w:rsidR="00E240B9" w:rsidRDefault="00A42270" w:rsidP="00F63654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состава экспертной комиссии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 xml:space="preserve"> краевого отборочного (заочного) этапа определяются экспертные группы по каждой из номинаций Конкурса.</w:t>
      </w:r>
    </w:p>
    <w:p w:rsidR="00E240B9" w:rsidRDefault="001A6E94" w:rsidP="00F63654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Составы экспертной комиссии, экспертных групп по номинациям утверждаются Оргкомитетом Конкурса.</w:t>
      </w:r>
    </w:p>
    <w:p w:rsidR="00E240B9" w:rsidRDefault="001A6E94" w:rsidP="00F63654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4.3.2. Экспертная комиссия:</w:t>
      </w:r>
    </w:p>
    <w:p w:rsidR="00996EBB" w:rsidRDefault="001A6E94" w:rsidP="00F63654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осуществляет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5F02">
        <w:rPr>
          <w:rFonts w:ascii="Times New Roman" w:eastAsia="Times New Roman" w:hAnsi="Times New Roman" w:cs="Times New Roman"/>
          <w:sz w:val="28"/>
          <w:szCs w:val="28"/>
        </w:rPr>
        <w:t>подготовку конкурсных материалов</w:t>
      </w:r>
      <w:r w:rsidR="00996EBB">
        <w:rPr>
          <w:rFonts w:ascii="Times New Roman" w:eastAsia="Times New Roman" w:hAnsi="Times New Roman" w:cs="Times New Roman"/>
          <w:sz w:val="28"/>
          <w:szCs w:val="28"/>
        </w:rPr>
        <w:t xml:space="preserve"> для проведения конкурсных испытаний  на всех этапах Конкурса;</w:t>
      </w:r>
    </w:p>
    <w:p w:rsidR="00E240B9" w:rsidRDefault="00996EBB" w:rsidP="00F63654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осуществляет</w:t>
      </w:r>
      <w:proofErr w:type="gramEnd"/>
      <w:r w:rsidR="00415F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>экспертную оценку выполненных заданий участниками Конкурса в соответствии с критериями оценки конкурсных испытаний;</w:t>
      </w:r>
    </w:p>
    <w:p w:rsidR="004F330E" w:rsidRDefault="00143769" w:rsidP="00F63654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tag w:val="goog_rdk_1"/>
          <w:id w:val="-363294915"/>
        </w:sdtPr>
        <w:sdtEndPr/>
        <w:sdtContent>
          <w:proofErr w:type="gramStart"/>
          <w:r w:rsidR="004F330E">
            <w:rPr>
              <w:rFonts w:ascii="Times New Roman" w:eastAsia="Times New Roman" w:hAnsi="Times New Roman" w:cs="Times New Roman"/>
              <w:sz w:val="28"/>
              <w:szCs w:val="28"/>
            </w:rPr>
            <w:t>формирует</w:t>
          </w:r>
          <w:proofErr w:type="gramEnd"/>
          <w:r w:rsidR="004F330E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рейтинг участников по номинациям по результатам конкурсных испытаний на каждом из туров краевого отборочного (заочного) этапа;</w:t>
          </w:r>
        </w:sdtContent>
      </w:sdt>
    </w:p>
    <w:p w:rsidR="00E240B9" w:rsidRDefault="001A6E94" w:rsidP="00F63654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определяет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участников второго тура краевого отборочного (заочного) этапа и краевого финального (очного) этапа по каждой из номинаций  Конкурса;</w:t>
      </w:r>
    </w:p>
    <w:p w:rsidR="00774484" w:rsidRDefault="004C6F29" w:rsidP="00F63654">
      <w:pPr>
        <w:tabs>
          <w:tab w:val="left" w:pos="5245"/>
          <w:tab w:val="left" w:pos="5387"/>
          <w:tab w:val="left" w:pos="5529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формирует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предложения о</w:t>
      </w:r>
      <w:r w:rsidR="00774484">
        <w:rPr>
          <w:rFonts w:ascii="Times New Roman" w:eastAsia="Times New Roman" w:hAnsi="Times New Roman" w:cs="Times New Roman"/>
          <w:sz w:val="28"/>
          <w:szCs w:val="28"/>
        </w:rPr>
        <w:t xml:space="preserve"> состав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774484">
        <w:rPr>
          <w:rFonts w:ascii="Times New Roman" w:eastAsia="Times New Roman" w:hAnsi="Times New Roman" w:cs="Times New Roman"/>
          <w:sz w:val="28"/>
          <w:szCs w:val="28"/>
        </w:rPr>
        <w:t xml:space="preserve"> участников Всероссийского конкурса профессионального мастерства работников сферы дополнительного образования «Сердце отдаю детям».</w:t>
      </w:r>
    </w:p>
    <w:p w:rsidR="00996EBB" w:rsidRPr="00612115" w:rsidRDefault="001A6E94" w:rsidP="00F63654">
      <w:pPr>
        <w:tabs>
          <w:tab w:val="left" w:pos="5245"/>
          <w:tab w:val="left" w:pos="5387"/>
          <w:tab w:val="left" w:pos="5529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4.3.3. Экспертная комиссия имеет право не устанавливать </w:t>
      </w:r>
      <w:r w:rsidR="00A63844">
        <w:rPr>
          <w:rFonts w:ascii="Times New Roman" w:eastAsia="Times New Roman" w:hAnsi="Times New Roman" w:cs="Times New Roman"/>
          <w:sz w:val="28"/>
          <w:szCs w:val="28"/>
        </w:rPr>
        <w:t>победителей и призеров Конкурса</w:t>
      </w:r>
      <w:r w:rsidR="00774484">
        <w:rPr>
          <w:rFonts w:ascii="Times New Roman" w:eastAsia="Times New Roman" w:hAnsi="Times New Roman" w:cs="Times New Roman"/>
          <w:sz w:val="28"/>
          <w:szCs w:val="28"/>
        </w:rPr>
        <w:t xml:space="preserve"> по номинациям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случае, если количество участников </w:t>
      </w:r>
      <w:r w:rsidR="00774484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в номинации соста</w:t>
      </w:r>
      <w:r w:rsidR="004C6F29">
        <w:rPr>
          <w:rFonts w:ascii="Times New Roman" w:eastAsia="Times New Roman" w:hAnsi="Times New Roman" w:cs="Times New Roman"/>
          <w:sz w:val="28"/>
          <w:szCs w:val="28"/>
        </w:rPr>
        <w:t xml:space="preserve">вляет менее 3 человек, </w:t>
      </w:r>
      <w:r w:rsidR="008002CF">
        <w:rPr>
          <w:rFonts w:ascii="Times New Roman" w:eastAsia="Times New Roman" w:hAnsi="Times New Roman" w:cs="Times New Roman"/>
          <w:sz w:val="28"/>
          <w:szCs w:val="28"/>
        </w:rPr>
        <w:t>и(</w:t>
      </w:r>
      <w:r w:rsidR="0077448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8002CF">
        <w:rPr>
          <w:rFonts w:ascii="Times New Roman" w:eastAsia="Times New Roman" w:hAnsi="Times New Roman" w:cs="Times New Roman"/>
          <w:sz w:val="28"/>
          <w:szCs w:val="28"/>
        </w:rPr>
        <w:t>)</w:t>
      </w:r>
      <w:r w:rsidR="00774484">
        <w:rPr>
          <w:rFonts w:ascii="Times New Roman" w:eastAsia="Times New Roman" w:hAnsi="Times New Roman" w:cs="Times New Roman"/>
          <w:sz w:val="28"/>
          <w:szCs w:val="28"/>
        </w:rPr>
        <w:t xml:space="preserve"> если </w:t>
      </w:r>
      <w:r w:rsidR="004C6F29">
        <w:rPr>
          <w:rFonts w:ascii="Times New Roman" w:eastAsia="Times New Roman" w:hAnsi="Times New Roman" w:cs="Times New Roman"/>
          <w:sz w:val="28"/>
          <w:szCs w:val="28"/>
        </w:rPr>
        <w:t>суммарное количество баллов, полученных каждым из участников в номинации,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4484">
        <w:rPr>
          <w:rFonts w:ascii="Times New Roman" w:eastAsia="Times New Roman" w:hAnsi="Times New Roman" w:cs="Times New Roman"/>
          <w:sz w:val="28"/>
          <w:szCs w:val="28"/>
        </w:rPr>
        <w:t>составля</w:t>
      </w:r>
      <w:r w:rsidR="004C6F2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74484">
        <w:rPr>
          <w:rFonts w:ascii="Times New Roman" w:eastAsia="Times New Roman" w:hAnsi="Times New Roman" w:cs="Times New Roman"/>
          <w:sz w:val="28"/>
          <w:szCs w:val="28"/>
        </w:rPr>
        <w:t>т менее 7</w:t>
      </w:r>
      <w:r>
        <w:rPr>
          <w:rFonts w:ascii="Times New Roman" w:eastAsia="Times New Roman" w:hAnsi="Times New Roman" w:cs="Times New Roman"/>
          <w:sz w:val="28"/>
          <w:szCs w:val="28"/>
        </w:rPr>
        <w:t>0% от максимально возможного количества баллов</w:t>
      </w:r>
      <w:r w:rsidR="00BE37B3">
        <w:rPr>
          <w:rFonts w:ascii="Times New Roman" w:eastAsia="Times New Roman" w:hAnsi="Times New Roman" w:cs="Times New Roman"/>
          <w:sz w:val="28"/>
          <w:szCs w:val="28"/>
        </w:rPr>
        <w:t xml:space="preserve"> по результатам всех конкурсных испытаний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12115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240B9" w:rsidRPr="004714EF" w:rsidRDefault="001A6E94" w:rsidP="00F63654">
      <w:pPr>
        <w:tabs>
          <w:tab w:val="left" w:pos="5245"/>
          <w:tab w:val="left" w:pos="5387"/>
          <w:tab w:val="left" w:pos="5529"/>
        </w:tabs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14EF">
        <w:rPr>
          <w:rFonts w:ascii="Times New Roman" w:eastAsia="Times New Roman" w:hAnsi="Times New Roman" w:cs="Times New Roman"/>
          <w:sz w:val="28"/>
          <w:szCs w:val="28"/>
        </w:rPr>
        <w:lastRenderedPageBreak/>
        <w:t>5. Участники Конкурса</w:t>
      </w:r>
    </w:p>
    <w:p w:rsidR="00E240B9" w:rsidRDefault="001A6E94" w:rsidP="00F63654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Конкурсе могут принимать участие следующие категории работников сферы дополнительного образования:</w:t>
      </w:r>
    </w:p>
    <w:p w:rsidR="00E240B9" w:rsidRDefault="001A6E94" w:rsidP="00F63654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педагогические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работники различных должностей, реализующие дополнительные общеобра</w:t>
      </w:r>
      <w:r w:rsidR="006675A5">
        <w:rPr>
          <w:rFonts w:ascii="Times New Roman" w:eastAsia="Times New Roman" w:hAnsi="Times New Roman" w:cs="Times New Roman"/>
          <w:sz w:val="28"/>
          <w:szCs w:val="28"/>
        </w:rPr>
        <w:t xml:space="preserve">зовательные программы в краевых </w:t>
      </w:r>
      <w:r w:rsidR="006675A5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r w:rsidR="00E7635A">
        <w:rPr>
          <w:rFonts w:ascii="Times New Roman" w:eastAsia="Times New Roman" w:hAnsi="Times New Roman" w:cs="Times New Roman"/>
          <w:sz w:val="28"/>
          <w:szCs w:val="28"/>
        </w:rPr>
        <w:t xml:space="preserve"> муниц</w:t>
      </w:r>
      <w:r w:rsidR="00A63844">
        <w:rPr>
          <w:rFonts w:ascii="Times New Roman" w:eastAsia="Times New Roman" w:hAnsi="Times New Roman" w:cs="Times New Roman"/>
          <w:sz w:val="28"/>
          <w:szCs w:val="28"/>
        </w:rPr>
        <w:t>ипальных организациях отрасли образования</w:t>
      </w:r>
      <w:r w:rsidR="006675A5">
        <w:rPr>
          <w:rFonts w:ascii="Times New Roman" w:eastAsia="Times New Roman" w:hAnsi="Times New Roman" w:cs="Times New Roman"/>
          <w:sz w:val="28"/>
          <w:szCs w:val="28"/>
        </w:rPr>
        <w:t>,</w:t>
      </w:r>
      <w:r w:rsidR="00E763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частных образовательных организациях</w:t>
      </w:r>
      <w:r w:rsidR="00774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(требование к трудовому стажу педагогических работников, реализующих дополнительные общеобразовательные программы – не менее 3-х лет);</w:t>
      </w:r>
    </w:p>
    <w:p w:rsidR="00E240B9" w:rsidRDefault="001A6E94" w:rsidP="00F63654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индивидуальные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предприниматели, осуществляющие обучение </w:t>
      </w:r>
      <w:r w:rsidR="00CD2E86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по дополнительным общеобразовательным программам непосредственно (требование к трудовому стажу и (или) периоду профессиональной деятельности в сфере дополнительного образования детей – не менее 3-х лет);</w:t>
      </w:r>
    </w:p>
    <w:p w:rsidR="00E240B9" w:rsidRDefault="001A6E94" w:rsidP="00F63654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специалисты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имеющие профильное образование (не педагогическое), молодые специалисты, студенты, получающие высшее или среднее профессиональное образование по направлению подготовки «Образование </w:t>
      </w:r>
      <w:r w:rsidR="00A63844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педагогические науки» (требование к трудовому стажу и (или) периоду профессиональной деятельности в сфере дополнительного образования </w:t>
      </w:r>
      <w:r w:rsidR="00A63844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для молодых специалистов – не менее одного года);</w:t>
      </w:r>
    </w:p>
    <w:p w:rsidR="00E240B9" w:rsidRDefault="001A6E94" w:rsidP="00F63654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специалисты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реального сектора экономики, реализующие дополнительные общеобразовательные программы и (или) образовательные проекты</w:t>
      </w:r>
      <w:r w:rsidR="00DB0CC3">
        <w:rPr>
          <w:rFonts w:ascii="Times New Roman" w:eastAsia="Times New Roman" w:hAnsi="Times New Roman" w:cs="Times New Roman"/>
          <w:sz w:val="28"/>
          <w:szCs w:val="28"/>
        </w:rPr>
        <w:t>, включая практики наставничества и кружкового движения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(требования к периоду профессиональной деятельности по реализации программ или проектов в сфере дополнительного образования – не менее </w:t>
      </w:r>
      <w:r w:rsidR="00DB0CC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3-х лет).</w:t>
      </w:r>
    </w:p>
    <w:p w:rsidR="00E240B9" w:rsidRPr="004714EF" w:rsidRDefault="001A6E94" w:rsidP="00F63654">
      <w:pPr>
        <w:shd w:val="clear" w:color="auto" w:fill="FFFFFF"/>
        <w:spacing w:before="120" w:after="0" w:line="28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14EF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4714EF">
        <w:rPr>
          <w:rFonts w:ascii="Times New Roman" w:eastAsia="Times New Roman" w:hAnsi="Times New Roman" w:cs="Times New Roman"/>
          <w:color w:val="000000"/>
          <w:sz w:val="28"/>
          <w:szCs w:val="28"/>
        </w:rPr>
        <w:t>. Номинации Конкурса</w:t>
      </w:r>
    </w:p>
    <w:p w:rsidR="00E240B9" w:rsidRDefault="001A6E94" w:rsidP="00F63654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проводится по девяти номинациям.</w:t>
      </w:r>
    </w:p>
    <w:p w:rsidR="00E240B9" w:rsidRDefault="001A6E94" w:rsidP="00F63654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Номинации для педагогических работников разных должностей, реализующих дополнительные </w:t>
      </w:r>
      <w:r w:rsidR="004C6F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общеобразовательные программы </w:t>
      </w:r>
      <w:proofErr w:type="gramStart"/>
      <w:r w:rsidR="004C6F29">
        <w:rPr>
          <w:rFonts w:ascii="Times New Roman" w:eastAsia="Times New Roman" w:hAnsi="Times New Roman" w:cs="Times New Roman"/>
          <w:color w:val="000000"/>
          <w:sz w:val="28"/>
          <w:szCs w:val="28"/>
        </w:rPr>
        <w:t>в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направленностями дополнительного образования:</w:t>
      </w:r>
    </w:p>
    <w:p w:rsidR="00E240B9" w:rsidRDefault="001A6E94" w:rsidP="00F63654">
      <w:pPr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«Педагог дополнительного образования по технической направленности».</w:t>
      </w:r>
    </w:p>
    <w:p w:rsidR="00E240B9" w:rsidRDefault="001A6E94" w:rsidP="00F63654">
      <w:pPr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«Педагог дополнительного образования по художественной направленности».</w:t>
      </w:r>
    </w:p>
    <w:p w:rsidR="00E240B9" w:rsidRDefault="001A6E94" w:rsidP="00F63654">
      <w:pPr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«Педагог дополнительного образования по естественнонаучной направленности».</w:t>
      </w:r>
    </w:p>
    <w:p w:rsidR="00E240B9" w:rsidRDefault="001A6E94" w:rsidP="00F63654">
      <w:pPr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«Педагог дополнительного образования по туристско-краеведческой направленности».</w:t>
      </w:r>
    </w:p>
    <w:p w:rsidR="00E240B9" w:rsidRDefault="001A6E94" w:rsidP="00F63654">
      <w:pPr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«Педагог дополнительного образования по физкультурно-спортивной направленности».</w:t>
      </w:r>
    </w:p>
    <w:p w:rsidR="00E240B9" w:rsidRDefault="001A6E94" w:rsidP="00F63654">
      <w:pPr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«Педагог дополнительного образования по социально-гуманитарной направленности».</w:t>
      </w:r>
    </w:p>
    <w:p w:rsidR="00E240B9" w:rsidRDefault="001A6E94" w:rsidP="00F63654">
      <w:pPr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«Профессиональный дебют» ‒ номинация для специалистов, имеющих профильное профессиональное образование (не педагогическое), молодых специалистов, студентов, имеющих трудовой стаж не менее одного года.</w:t>
      </w:r>
    </w:p>
    <w:p w:rsidR="00E240B9" w:rsidRDefault="001A6E94" w:rsidP="00F63654">
      <w:pPr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«Наставничество в дополнительном образовании» ‒ номинация для индивидуальных предпринимателей, специалистов инновационных </w:t>
      </w:r>
      <w:r w:rsidR="00CD2E8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технологических сфер наукоемких производств, индустрий цифровой экономики</w:t>
      </w:r>
      <w:r w:rsidR="00DB0CC3">
        <w:rPr>
          <w:rFonts w:ascii="Times New Roman" w:eastAsia="Times New Roman" w:hAnsi="Times New Roman" w:cs="Times New Roman"/>
          <w:color w:val="000000"/>
          <w:sz w:val="28"/>
          <w:szCs w:val="28"/>
        </w:rPr>
        <w:t>, осуществляющих образовательные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проекты в различных новых формах и практиках социально востребованного технологического </w:t>
      </w:r>
      <w:r w:rsidR="00CD2E8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гуманитарного образования.</w:t>
      </w:r>
    </w:p>
    <w:p w:rsidR="00E240B9" w:rsidRDefault="001A6E94" w:rsidP="00F63654">
      <w:pPr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«Педагог дополнительного образования, работающий с детьми </w:t>
      </w:r>
      <w:r w:rsidR="00CD2E8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ОВЗ, с инвалидностью» ‒ номинация для педагогических работников, реализующих дополнительные общеобразовательные программы для детей </w:t>
      </w:r>
      <w:r w:rsidR="00CD2E8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ОВЗ, с инвалидностью.</w:t>
      </w:r>
    </w:p>
    <w:p w:rsidR="00E240B9" w:rsidRPr="00F63654" w:rsidRDefault="00E240B9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240B9" w:rsidRPr="00CD2E86" w:rsidRDefault="001A6E94" w:rsidP="00F63654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2E86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CD2E86">
        <w:rPr>
          <w:rFonts w:ascii="Times New Roman" w:eastAsia="Times New Roman" w:hAnsi="Times New Roman" w:cs="Times New Roman"/>
          <w:color w:val="000000"/>
          <w:sz w:val="28"/>
          <w:szCs w:val="28"/>
        </w:rPr>
        <w:t>. Порядок выдвижения кандидатур</w:t>
      </w:r>
    </w:p>
    <w:p w:rsidR="00E240B9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Выдвижение кандидатов на участие в Конкурсе осуществляется по инициативе муниципального органа управления образованием, кр</w:t>
      </w:r>
      <w:r w:rsidR="00CD2E86">
        <w:rPr>
          <w:rFonts w:ascii="Times New Roman" w:eastAsia="Times New Roman" w:hAnsi="Times New Roman" w:cs="Times New Roman"/>
          <w:sz w:val="28"/>
          <w:szCs w:val="28"/>
        </w:rPr>
        <w:t xml:space="preserve">аевой </w:t>
      </w:r>
      <w:r w:rsidR="00A63844">
        <w:rPr>
          <w:rFonts w:ascii="Times New Roman" w:eastAsia="Times New Roman" w:hAnsi="Times New Roman" w:cs="Times New Roman"/>
          <w:sz w:val="28"/>
          <w:szCs w:val="28"/>
        </w:rPr>
        <w:br/>
      </w:r>
      <w:r w:rsidR="00E838D0"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r w:rsidR="00CD2E86">
        <w:rPr>
          <w:rFonts w:ascii="Times New Roman" w:eastAsia="Times New Roman" w:hAnsi="Times New Roman" w:cs="Times New Roman"/>
          <w:sz w:val="28"/>
          <w:szCs w:val="28"/>
        </w:rPr>
        <w:t>частной образовательной организации</w:t>
      </w:r>
      <w:r>
        <w:rPr>
          <w:rFonts w:ascii="Times New Roman" w:eastAsia="Times New Roman" w:hAnsi="Times New Roman" w:cs="Times New Roman"/>
          <w:sz w:val="28"/>
          <w:szCs w:val="28"/>
        </w:rPr>
        <w:t>, индивидуального предпринимателя</w:t>
      </w:r>
      <w:r w:rsidR="00E838D0">
        <w:rPr>
          <w:rFonts w:ascii="Times New Roman" w:eastAsia="Times New Roman" w:hAnsi="Times New Roman" w:cs="Times New Roman"/>
          <w:sz w:val="28"/>
          <w:szCs w:val="28"/>
        </w:rPr>
        <w:t>, организации реального сектора экономики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38D0">
        <w:rPr>
          <w:rFonts w:ascii="Times New Roman" w:eastAsia="Times New Roman" w:hAnsi="Times New Roman" w:cs="Times New Roman"/>
          <w:sz w:val="28"/>
          <w:szCs w:val="28"/>
        </w:rPr>
        <w:t>(далее ‒ организации-</w:t>
      </w:r>
      <w:r w:rsidR="00CD2E86">
        <w:rPr>
          <w:rFonts w:ascii="Times New Roman" w:eastAsia="Times New Roman" w:hAnsi="Times New Roman" w:cs="Times New Roman"/>
          <w:sz w:val="28"/>
          <w:szCs w:val="28"/>
        </w:rPr>
        <w:t>заявители).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2E86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номинации «Наставничество в дополнительном образовании» выдвижение может осуществляться по собственной инициативе специалиста реального сектора экономики, осуществляющего образовательные проекты.</w:t>
      </w:r>
    </w:p>
    <w:p w:rsidR="00A66A23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838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Организации-заявители</w:t>
      </w:r>
      <w:r w:rsidR="00A66A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D2E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вправе выдвинуть кандидатов по одной, нескольким или всем номинациям, указанным в пунктах </w:t>
      </w:r>
      <w:r w:rsidR="00CD2E86">
        <w:rPr>
          <w:rFonts w:ascii="Times New Roman" w:eastAsia="Times New Roman" w:hAnsi="Times New Roman" w:cs="Times New Roman"/>
          <w:sz w:val="28"/>
          <w:szCs w:val="28"/>
        </w:rPr>
        <w:t>6</w:t>
      </w:r>
      <w:r w:rsidR="00CD2E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.1 - </w:t>
      </w:r>
      <w:r w:rsidR="00CD2E86">
        <w:rPr>
          <w:rFonts w:ascii="Times New Roman" w:eastAsia="Times New Roman" w:hAnsi="Times New Roman" w:cs="Times New Roman"/>
          <w:sz w:val="28"/>
          <w:szCs w:val="28"/>
        </w:rPr>
        <w:t>6</w:t>
      </w:r>
      <w:r w:rsidR="00CD2E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.9 настоящего Положения. </w:t>
      </w:r>
    </w:p>
    <w:p w:rsidR="00CD2E86" w:rsidRDefault="00CD2E86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</w:t>
      </w:r>
      <w:r w:rsidR="00A66A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заявляемых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кандидатов </w:t>
      </w:r>
      <w:r w:rsidR="00A66A23">
        <w:rPr>
          <w:rFonts w:ascii="Times New Roman" w:eastAsia="Times New Roman" w:hAnsi="Times New Roman" w:cs="Times New Roman"/>
          <w:color w:val="000000"/>
          <w:sz w:val="28"/>
          <w:szCs w:val="28"/>
        </w:rPr>
        <w:t>от муниципального органа управления образованием</w:t>
      </w:r>
      <w:r w:rsidR="00434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6A23">
        <w:rPr>
          <w:rFonts w:ascii="Times New Roman" w:eastAsia="Times New Roman" w:hAnsi="Times New Roman" w:cs="Times New Roman"/>
          <w:color w:val="000000"/>
          <w:sz w:val="28"/>
          <w:szCs w:val="28"/>
        </w:rPr>
        <w:t>– не более трех человек</w:t>
      </w:r>
      <w:r w:rsidR="00434E41" w:rsidRPr="00434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34E41">
        <w:rPr>
          <w:rFonts w:ascii="Times New Roman" w:eastAsia="Times New Roman" w:hAnsi="Times New Roman" w:cs="Times New Roman"/>
          <w:color w:val="000000"/>
          <w:sz w:val="28"/>
          <w:szCs w:val="28"/>
        </w:rPr>
        <w:t>по каждой из номинаций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66A23" w:rsidRDefault="00A66A23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заявляемых кандидатов от краевой организации отра</w:t>
      </w:r>
      <w:r w:rsidR="00A63844">
        <w:rPr>
          <w:rFonts w:ascii="Times New Roman" w:eastAsia="Times New Roman" w:hAnsi="Times New Roman" w:cs="Times New Roman"/>
          <w:color w:val="000000"/>
          <w:sz w:val="28"/>
          <w:szCs w:val="28"/>
        </w:rPr>
        <w:t>сли 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частной</w:t>
      </w:r>
      <w:r w:rsidR="00E838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 w:rsidR="00E838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индивидуального </w:t>
      </w:r>
      <w:r w:rsidR="00E838D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предпринимателя, организации </w:t>
      </w:r>
      <w:r w:rsidR="00E838D0">
        <w:rPr>
          <w:rFonts w:ascii="Times New Roman" w:eastAsia="Times New Roman" w:hAnsi="Times New Roman" w:cs="Times New Roman"/>
          <w:sz w:val="28"/>
          <w:szCs w:val="28"/>
        </w:rPr>
        <w:t>реального сектора экономики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не более одного человек</w:t>
      </w:r>
      <w:r w:rsidR="00E838D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34E41" w:rsidRPr="00434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34E41">
        <w:rPr>
          <w:rFonts w:ascii="Times New Roman" w:eastAsia="Times New Roman" w:hAnsi="Times New Roman" w:cs="Times New Roman"/>
          <w:color w:val="000000"/>
          <w:sz w:val="28"/>
          <w:szCs w:val="28"/>
        </w:rPr>
        <w:t>по каждой из номинаций.</w:t>
      </w:r>
    </w:p>
    <w:p w:rsidR="00434E41" w:rsidRDefault="00434E41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7.3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>.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Допускается выдвижение кандидата на участие только в одной номинации Конкурса.</w:t>
      </w:r>
    </w:p>
    <w:p w:rsidR="00F63654" w:rsidRPr="00F63654" w:rsidRDefault="00F63654" w:rsidP="00F63654">
      <w:pPr>
        <w:shd w:val="clear" w:color="auto" w:fill="FFFFFF"/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E240B9" w:rsidRPr="004714EF" w:rsidRDefault="001A6E94" w:rsidP="006675A5">
      <w:pPr>
        <w:shd w:val="clear" w:color="auto" w:fill="FFFFFF"/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14EF">
        <w:rPr>
          <w:rFonts w:ascii="Times New Roman" w:eastAsia="Times New Roman" w:hAnsi="Times New Roman" w:cs="Times New Roman"/>
          <w:sz w:val="28"/>
          <w:szCs w:val="28"/>
        </w:rPr>
        <w:t xml:space="preserve">8. Порядок проведения краевого отборочного (заочного) </w:t>
      </w:r>
      <w:r w:rsidR="006675A5">
        <w:rPr>
          <w:rFonts w:ascii="Times New Roman" w:eastAsia="Times New Roman" w:hAnsi="Times New Roman" w:cs="Times New Roman"/>
          <w:sz w:val="28"/>
          <w:szCs w:val="28"/>
        </w:rPr>
        <w:br/>
      </w:r>
      <w:r w:rsidRPr="004714EF">
        <w:rPr>
          <w:rFonts w:ascii="Times New Roman" w:eastAsia="Times New Roman" w:hAnsi="Times New Roman" w:cs="Times New Roman"/>
          <w:sz w:val="28"/>
          <w:szCs w:val="28"/>
        </w:rPr>
        <w:t xml:space="preserve">этапа Конкурса </w:t>
      </w:r>
    </w:p>
    <w:p w:rsidR="00E240B9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Краевой отборочный (заочный) этап </w:t>
      </w:r>
      <w:r w:rsidR="00F63654">
        <w:rPr>
          <w:rFonts w:ascii="Times New Roman" w:eastAsia="Times New Roman" w:hAnsi="Times New Roman" w:cs="Times New Roman"/>
          <w:sz w:val="28"/>
          <w:szCs w:val="28"/>
        </w:rPr>
        <w:t>Конкурса включает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два тура:</w:t>
      </w:r>
    </w:p>
    <w:p w:rsidR="00434E41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8.1. Первый тур краевого отборочного (заочного) этапа Конкурса.</w:t>
      </w:r>
    </w:p>
    <w:p w:rsidR="00E240B9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8.1.1. Для участия в первом туре краевого отборочного (заочного) этапа Конкурса организациям-заявителям</w:t>
      </w:r>
      <w:r w:rsidR="00F63654">
        <w:rPr>
          <w:rFonts w:ascii="Times New Roman" w:eastAsia="Times New Roman" w:hAnsi="Times New Roman" w:cs="Times New Roman"/>
          <w:sz w:val="28"/>
          <w:szCs w:val="28"/>
        </w:rPr>
        <w:t>, определенным в пункте 7.1 настоящего Положения,</w:t>
      </w:r>
      <w:r w:rsidR="00DB0CC3">
        <w:rPr>
          <w:rFonts w:ascii="Times New Roman" w:eastAsia="Times New Roman" w:hAnsi="Times New Roman" w:cs="Times New Roman"/>
          <w:sz w:val="28"/>
          <w:szCs w:val="28"/>
        </w:rPr>
        <w:t xml:space="preserve"> в срок 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27 мая 2021 года необходимо направить </w:t>
      </w:r>
      <w:r w:rsidR="00900E22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электронный адрес Конкурса </w:t>
      </w:r>
      <w:hyperlink r:id="rId11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serdsedetyam@yandex.ru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заявку </w:t>
      </w:r>
      <w:r w:rsidR="00900E22">
        <w:rPr>
          <w:rFonts w:ascii="Times New Roman" w:eastAsia="Times New Roman" w:hAnsi="Times New Roman" w:cs="Times New Roman"/>
          <w:sz w:val="28"/>
          <w:szCs w:val="28"/>
        </w:rPr>
        <w:br/>
      </w:r>
      <w:r w:rsidR="00F63654">
        <w:rPr>
          <w:rFonts w:ascii="Times New Roman" w:eastAsia="Times New Roman" w:hAnsi="Times New Roman" w:cs="Times New Roman"/>
          <w:sz w:val="28"/>
          <w:szCs w:val="28"/>
        </w:rPr>
        <w:t xml:space="preserve">по установленной форме </w:t>
      </w:r>
      <w:r>
        <w:rPr>
          <w:rFonts w:ascii="Times New Roman" w:eastAsia="Times New Roman" w:hAnsi="Times New Roman" w:cs="Times New Roman"/>
          <w:sz w:val="28"/>
          <w:szCs w:val="28"/>
        </w:rPr>
        <w:t>(Приложение 1</w:t>
      </w:r>
      <w:r w:rsidR="00DB2450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Положению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E240B9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8.1.2. Участникам Конкурса </w:t>
      </w:r>
      <w:r w:rsidR="00BD3ECA">
        <w:rPr>
          <w:rFonts w:ascii="Times New Roman" w:eastAsia="Times New Roman" w:hAnsi="Times New Roman" w:cs="Times New Roman"/>
          <w:sz w:val="28"/>
          <w:szCs w:val="28"/>
        </w:rPr>
        <w:t>в срок</w:t>
      </w:r>
      <w:r w:rsidR="00DB2450">
        <w:rPr>
          <w:rFonts w:ascii="Times New Roman" w:eastAsia="Times New Roman" w:hAnsi="Times New Roman" w:cs="Times New Roman"/>
          <w:sz w:val="28"/>
          <w:szCs w:val="28"/>
        </w:rPr>
        <w:t xml:space="preserve"> с 17 мая по 27 мая 2021 года необходимо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 разместить на официальном сайте Конкурса </w:t>
      </w:r>
      <w:r w:rsidR="00DB2450">
        <w:rPr>
          <w:rFonts w:ascii="Times New Roman" w:eastAsia="Times New Roman" w:hAnsi="Times New Roman" w:cs="Times New Roman"/>
          <w:sz w:val="28"/>
          <w:szCs w:val="28"/>
        </w:rPr>
        <w:t>(</w:t>
      </w:r>
      <w:hyperlink r:id="rId12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https://сердцедетям.рф</w:t>
        </w:r>
      </w:hyperlink>
      <w:r w:rsidR="00DB2450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следующие материалы</w:t>
      </w:r>
      <w:r w:rsidR="00DB2450">
        <w:rPr>
          <w:rFonts w:ascii="Times New Roman" w:eastAsia="Times New Roman" w:hAnsi="Times New Roman" w:cs="Times New Roman"/>
          <w:sz w:val="28"/>
          <w:szCs w:val="28"/>
        </w:rPr>
        <w:t xml:space="preserve"> и сведения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240B9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анкету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участника Конкурса (электронная форма анкеты заполняется </w:t>
      </w:r>
      <w:r w:rsidR="00DB245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на сайте Конкурса);</w:t>
      </w:r>
    </w:p>
    <w:p w:rsidR="00E240B9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согласие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участника Конкурса на обработку персональных данных;</w:t>
      </w:r>
    </w:p>
    <w:p w:rsidR="00E240B9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согласие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участника </w:t>
      </w:r>
      <w:r w:rsidR="00DB2450">
        <w:rPr>
          <w:rFonts w:ascii="Times New Roman" w:eastAsia="Times New Roman" w:hAnsi="Times New Roman" w:cs="Times New Roman"/>
          <w:sz w:val="28"/>
          <w:szCs w:val="28"/>
        </w:rPr>
        <w:t xml:space="preserve">Конкурса </w:t>
      </w:r>
      <w:r>
        <w:rPr>
          <w:rFonts w:ascii="Times New Roman" w:eastAsia="Times New Roman" w:hAnsi="Times New Roman" w:cs="Times New Roman"/>
          <w:sz w:val="28"/>
          <w:szCs w:val="28"/>
        </w:rPr>
        <w:t>на распространение персональных данных;</w:t>
      </w:r>
    </w:p>
    <w:p w:rsidR="00E240B9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дополнительную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общеобразовательную программу участника (далее ‒ Программа) в виде ссылки на соответствующую страницу на официальном сайте организации, в которой р</w:t>
      </w:r>
      <w:r w:rsidR="00DB2450">
        <w:rPr>
          <w:rFonts w:ascii="Times New Roman" w:eastAsia="Times New Roman" w:hAnsi="Times New Roman" w:cs="Times New Roman"/>
          <w:sz w:val="28"/>
          <w:szCs w:val="28"/>
        </w:rPr>
        <w:t>аботает участник и реализуется П</w:t>
      </w:r>
      <w:r>
        <w:rPr>
          <w:rFonts w:ascii="Times New Roman" w:eastAsia="Times New Roman" w:hAnsi="Times New Roman" w:cs="Times New Roman"/>
          <w:sz w:val="28"/>
          <w:szCs w:val="28"/>
        </w:rPr>
        <w:t>рограмма;</w:t>
      </w:r>
    </w:p>
    <w:p w:rsidR="00DB2450" w:rsidRDefault="00DB2450" w:rsidP="00F63654">
      <w:pPr>
        <w:widowControl w:val="0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сведения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 результативности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 xml:space="preserve"> реализации Программы за последние три года в виде ссылки </w:t>
      </w:r>
      <w:r>
        <w:rPr>
          <w:rFonts w:ascii="Times New Roman" w:eastAsia="Times New Roman" w:hAnsi="Times New Roman" w:cs="Times New Roman"/>
          <w:sz w:val="28"/>
          <w:szCs w:val="28"/>
        </w:rPr>
        <w:t>на соответствующую страницу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 xml:space="preserve"> на официальном сайте организации, в которой реализуется Программа. </w:t>
      </w:r>
    </w:p>
    <w:p w:rsidR="00E240B9" w:rsidRDefault="001A6E94" w:rsidP="00F63654">
      <w:pPr>
        <w:widowControl w:val="0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Ссылк</w:t>
      </w:r>
      <w:r w:rsidR="00DB2450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2450">
        <w:rPr>
          <w:rFonts w:ascii="Times New Roman" w:eastAsia="Times New Roman" w:hAnsi="Times New Roman" w:cs="Times New Roman"/>
          <w:sz w:val="28"/>
          <w:szCs w:val="28"/>
        </w:rPr>
        <w:t xml:space="preserve">указываются в </w:t>
      </w:r>
      <w:r>
        <w:rPr>
          <w:rFonts w:ascii="Times New Roman" w:eastAsia="Times New Roman" w:hAnsi="Times New Roman" w:cs="Times New Roman"/>
          <w:sz w:val="28"/>
          <w:szCs w:val="28"/>
        </w:rPr>
        <w:t>строк</w:t>
      </w:r>
      <w:r w:rsidR="00DB2450">
        <w:rPr>
          <w:rFonts w:ascii="Times New Roman" w:eastAsia="Times New Roman" w:hAnsi="Times New Roman" w:cs="Times New Roman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анкеты, заполняемой участником </w:t>
      </w:r>
      <w:r w:rsidR="007459E6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при регистрации на оф</w:t>
      </w:r>
      <w:r w:rsidR="007459E6">
        <w:rPr>
          <w:rFonts w:ascii="Times New Roman" w:eastAsia="Times New Roman" w:hAnsi="Times New Roman" w:cs="Times New Roman"/>
          <w:sz w:val="28"/>
          <w:szCs w:val="28"/>
        </w:rPr>
        <w:t>ициальном сайте Конкурса. Ссылки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должн</w:t>
      </w:r>
      <w:r w:rsidR="007459E6">
        <w:rPr>
          <w:rFonts w:ascii="Times New Roman" w:eastAsia="Times New Roman" w:hAnsi="Times New Roman" w:cs="Times New Roman"/>
          <w:sz w:val="28"/>
          <w:szCs w:val="28"/>
        </w:rPr>
        <w:t>ы быть активными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40B9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8.1.3. </w:t>
      </w:r>
      <w:r w:rsidR="007459E6">
        <w:rPr>
          <w:rFonts w:ascii="Times New Roman" w:eastAsia="Times New Roman" w:hAnsi="Times New Roman" w:cs="Times New Roman"/>
          <w:sz w:val="28"/>
          <w:szCs w:val="28"/>
        </w:rPr>
        <w:t>Все у</w:t>
      </w:r>
      <w:r>
        <w:rPr>
          <w:rFonts w:ascii="Times New Roman" w:eastAsia="Times New Roman" w:hAnsi="Times New Roman" w:cs="Times New Roman"/>
          <w:sz w:val="28"/>
          <w:szCs w:val="28"/>
        </w:rPr>
        <w:t>частники</w:t>
      </w:r>
      <w:r w:rsidR="007459E6">
        <w:rPr>
          <w:rFonts w:ascii="Times New Roman" w:eastAsia="Times New Roman" w:hAnsi="Times New Roman" w:cs="Times New Roman"/>
          <w:sz w:val="28"/>
          <w:szCs w:val="28"/>
        </w:rPr>
        <w:t xml:space="preserve">, зарегистрированные на официальном сайте </w:t>
      </w:r>
      <w:proofErr w:type="gramStart"/>
      <w:r w:rsidR="007459E6">
        <w:rPr>
          <w:rFonts w:ascii="Times New Roman" w:eastAsia="Times New Roman" w:hAnsi="Times New Roman" w:cs="Times New Roman"/>
          <w:sz w:val="28"/>
          <w:szCs w:val="28"/>
        </w:rPr>
        <w:t xml:space="preserve">Конкурса,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14EF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4714EF">
        <w:rPr>
          <w:rFonts w:ascii="Times New Roman" w:eastAsia="Times New Roman" w:hAnsi="Times New Roman" w:cs="Times New Roman"/>
          <w:sz w:val="28"/>
          <w:szCs w:val="28"/>
        </w:rPr>
        <w:t xml:space="preserve"> срок с 28 мая по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 июня 2021 года выполняют тестовое онлайн-задание по теме «Актуальные вопросы развития сферы дополнительного образования детей». </w:t>
      </w:r>
      <w:r w:rsidR="00707918">
        <w:rPr>
          <w:rFonts w:ascii="Times New Roman" w:eastAsia="Times New Roman" w:hAnsi="Times New Roman" w:cs="Times New Roman"/>
          <w:sz w:val="28"/>
          <w:szCs w:val="28"/>
        </w:rPr>
        <w:t>Выполнение тестового задания осуществляется в режиме онлайн-тестирования по ссылке, которая направляется участнику после регистрации на официальном сайте Конкурса. Время на выполнение тестового задания – 45 минут. Выполнение тестового задания возможно только один раз.</w:t>
      </w:r>
    </w:p>
    <w:p w:rsidR="00707918" w:rsidRDefault="001A6E94" w:rsidP="007459E6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Тест</w:t>
      </w:r>
      <w:r w:rsidR="00707918">
        <w:rPr>
          <w:rFonts w:ascii="Times New Roman" w:eastAsia="Times New Roman" w:hAnsi="Times New Roman" w:cs="Times New Roman"/>
          <w:sz w:val="28"/>
          <w:szCs w:val="28"/>
        </w:rPr>
        <w:t>овое задание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включает 25 заданий закры</w:t>
      </w:r>
      <w:r w:rsidR="00707918">
        <w:rPr>
          <w:rFonts w:ascii="Times New Roman" w:eastAsia="Times New Roman" w:hAnsi="Times New Roman" w:cs="Times New Roman"/>
          <w:sz w:val="28"/>
          <w:szCs w:val="28"/>
        </w:rPr>
        <w:t>того типа (с вариантами ответов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  <w:r w:rsidR="007079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Содержание вопросов сформировано на основе нормативно-правовых актов, определяющих государственную политику в сфере дополнительного образования детей</w:t>
      </w:r>
      <w:r w:rsidR="00707918">
        <w:rPr>
          <w:rFonts w:ascii="Times New Roman" w:eastAsia="Times New Roman" w:hAnsi="Times New Roman" w:cs="Times New Roman"/>
          <w:sz w:val="28"/>
          <w:szCs w:val="28"/>
        </w:rPr>
        <w:t xml:space="preserve">, а также документов и материалов, отражающих специфику образовательной деятельности </w:t>
      </w:r>
      <w:r w:rsidR="00995E96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</w:t>
      </w:r>
      <w:r w:rsidR="00995E96">
        <w:rPr>
          <w:rFonts w:ascii="Times New Roman" w:eastAsia="Times New Roman" w:hAnsi="Times New Roman" w:cs="Times New Roman"/>
          <w:sz w:val="28"/>
          <w:szCs w:val="28"/>
        </w:rPr>
        <w:br/>
        <w:t>с номинациями Конкурса, в том числе по достижению актуальных образовательных результатов (</w:t>
      </w:r>
      <w:r w:rsidR="00707918">
        <w:rPr>
          <w:rFonts w:ascii="Times New Roman" w:eastAsia="Times New Roman" w:hAnsi="Times New Roman" w:cs="Times New Roman"/>
          <w:sz w:val="28"/>
          <w:szCs w:val="28"/>
        </w:rPr>
        <w:t xml:space="preserve">4К: </w:t>
      </w:r>
      <w:proofErr w:type="spellStart"/>
      <w:r w:rsidR="00707918">
        <w:rPr>
          <w:rFonts w:ascii="Times New Roman" w:eastAsia="Times New Roman" w:hAnsi="Times New Roman" w:cs="Times New Roman"/>
          <w:sz w:val="28"/>
          <w:szCs w:val="28"/>
        </w:rPr>
        <w:t>командообразование</w:t>
      </w:r>
      <w:proofErr w:type="spellEnd"/>
      <w:r w:rsidR="00707918">
        <w:rPr>
          <w:rFonts w:ascii="Times New Roman" w:eastAsia="Times New Roman" w:hAnsi="Times New Roman" w:cs="Times New Roman"/>
          <w:sz w:val="28"/>
          <w:szCs w:val="28"/>
        </w:rPr>
        <w:t>, креативность, коммуникации, критическое мышление</w:t>
      </w:r>
      <w:r w:rsidR="00995E96">
        <w:rPr>
          <w:rFonts w:ascii="Times New Roman" w:eastAsia="Times New Roman" w:hAnsi="Times New Roman" w:cs="Times New Roman"/>
          <w:sz w:val="28"/>
          <w:szCs w:val="28"/>
        </w:rPr>
        <w:t>)</w:t>
      </w:r>
      <w:r w:rsidR="00996EB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D3ECA">
        <w:rPr>
          <w:rFonts w:ascii="Times New Roman" w:eastAsia="Times New Roman" w:hAnsi="Times New Roman" w:cs="Times New Roman"/>
          <w:sz w:val="28"/>
          <w:szCs w:val="28"/>
        </w:rPr>
        <w:t xml:space="preserve">Тестовое задание направлено </w:t>
      </w:r>
      <w:proofErr w:type="gramStart"/>
      <w:r w:rsidR="00BD3ECA">
        <w:rPr>
          <w:rFonts w:ascii="Times New Roman" w:eastAsia="Times New Roman" w:hAnsi="Times New Roman" w:cs="Times New Roman"/>
          <w:sz w:val="28"/>
          <w:szCs w:val="28"/>
        </w:rPr>
        <w:t>на  определение</w:t>
      </w:r>
      <w:proofErr w:type="gramEnd"/>
      <w:r w:rsidR="00BD3ECA">
        <w:rPr>
          <w:rFonts w:ascii="Times New Roman" w:eastAsia="Times New Roman" w:hAnsi="Times New Roman" w:cs="Times New Roman"/>
          <w:sz w:val="28"/>
          <w:szCs w:val="28"/>
        </w:rPr>
        <w:t xml:space="preserve"> общего </w:t>
      </w:r>
      <w:r>
        <w:rPr>
          <w:rFonts w:ascii="Times New Roman" w:eastAsia="Times New Roman" w:hAnsi="Times New Roman" w:cs="Times New Roman"/>
          <w:sz w:val="28"/>
          <w:szCs w:val="28"/>
        </w:rPr>
        <w:t>уровн</w:t>
      </w:r>
      <w:r w:rsidR="00BD3ECA">
        <w:rPr>
          <w:rFonts w:ascii="Times New Roman" w:eastAsia="Times New Roman" w:hAnsi="Times New Roman" w:cs="Times New Roman"/>
          <w:sz w:val="28"/>
          <w:szCs w:val="28"/>
        </w:rPr>
        <w:t>я</w:t>
      </w:r>
      <w:r w:rsidR="00996EBB">
        <w:rPr>
          <w:rFonts w:ascii="Times New Roman" w:eastAsia="Times New Roman" w:hAnsi="Times New Roman" w:cs="Times New Roman"/>
          <w:sz w:val="28"/>
          <w:szCs w:val="28"/>
        </w:rPr>
        <w:t xml:space="preserve"> подготовки по вопросам современных тенденций развития дополнительного образования</w:t>
      </w:r>
      <w:r w:rsidR="00BD3E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методической </w:t>
      </w:r>
      <w:r w:rsidR="00DB0CC3">
        <w:rPr>
          <w:rFonts w:ascii="Times New Roman" w:eastAsia="Times New Roman" w:hAnsi="Times New Roman" w:cs="Times New Roman"/>
          <w:sz w:val="28"/>
          <w:szCs w:val="28"/>
        </w:rPr>
        <w:t xml:space="preserve">компетентности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педагога дополнительного образования. Список нормативно-правовых документов </w:t>
      </w:r>
      <w:r w:rsidR="00707918">
        <w:rPr>
          <w:rFonts w:ascii="Times New Roman" w:eastAsia="Times New Roman" w:hAnsi="Times New Roman" w:cs="Times New Roman"/>
          <w:sz w:val="28"/>
          <w:szCs w:val="28"/>
        </w:rPr>
        <w:t xml:space="preserve">и материалов </w:t>
      </w:r>
      <w:r>
        <w:rPr>
          <w:rFonts w:ascii="Times New Roman" w:eastAsia="Times New Roman" w:hAnsi="Times New Roman" w:cs="Times New Roman"/>
          <w:sz w:val="28"/>
          <w:szCs w:val="28"/>
        </w:rPr>
        <w:t>размещен на официальном сайте Конкурса</w:t>
      </w:r>
      <w:r w:rsidR="0070791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hyperlink r:id="rId13">
        <w:r w:rsidR="00707918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https://сердцедетям.рф</w:t>
        </w:r>
      </w:hyperlink>
      <w:r w:rsidR="00707918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7459E6" w:rsidRPr="00745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459E6" w:rsidRDefault="00707918" w:rsidP="007459E6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8.1.4</w:t>
      </w:r>
      <w:r w:rsidR="007459E6">
        <w:rPr>
          <w:rFonts w:ascii="Times New Roman" w:eastAsia="Times New Roman" w:hAnsi="Times New Roman" w:cs="Times New Roman"/>
          <w:color w:val="000000"/>
          <w:sz w:val="28"/>
          <w:szCs w:val="28"/>
        </w:rPr>
        <w:t>. Состав участников первого тура краевого отборочного (заочного) этапа Конкурс</w:t>
      </w:r>
      <w:r w:rsidR="00995E9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745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определяется из числа кандидатов на участие в Конкурсе, </w:t>
      </w:r>
      <w:r w:rsidR="007459E6">
        <w:rPr>
          <w:rFonts w:ascii="Times New Roman" w:eastAsia="Times New Roman" w:hAnsi="Times New Roman" w:cs="Times New Roman"/>
          <w:sz w:val="28"/>
          <w:szCs w:val="28"/>
        </w:rPr>
        <w:t xml:space="preserve">выдвинутых организациями-заявителями, </w:t>
      </w:r>
      <w:r w:rsidR="007459E6">
        <w:rPr>
          <w:rFonts w:ascii="Times New Roman" w:eastAsia="Times New Roman" w:hAnsi="Times New Roman" w:cs="Times New Roman"/>
          <w:color w:val="000000"/>
          <w:sz w:val="28"/>
          <w:szCs w:val="28"/>
        </w:rPr>
        <w:t>прошедших регистрацию</w:t>
      </w:r>
      <w:r w:rsidR="00995E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онлайн-тестирование </w:t>
      </w:r>
      <w:r w:rsidR="00745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официальном сайте Конкурса </w:t>
      </w:r>
      <w:r w:rsidR="007459E6" w:rsidRPr="00DB2450">
        <w:rPr>
          <w:rFonts w:ascii="Times New Roman" w:eastAsia="Times New Roman" w:hAnsi="Times New Roman" w:cs="Times New Roman"/>
          <w:sz w:val="28"/>
          <w:szCs w:val="28"/>
          <w:u w:val="single"/>
        </w:rPr>
        <w:t>(</w:t>
      </w:r>
      <w:hyperlink r:id="rId14">
        <w:r w:rsidR="007459E6" w:rsidRPr="00DB2450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https://сердцедетям.рф</w:t>
        </w:r>
      </w:hyperlink>
      <w:r w:rsidR="007459E6" w:rsidRPr="00DB2450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)</w:t>
      </w:r>
      <w:r w:rsidR="007459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996EBB">
        <w:rPr>
          <w:rFonts w:ascii="Times New Roman" w:eastAsia="Times New Roman" w:hAnsi="Times New Roman" w:cs="Times New Roman"/>
          <w:color w:val="000000"/>
          <w:sz w:val="28"/>
          <w:szCs w:val="28"/>
        </w:rPr>
        <w:t>в  </w:t>
      </w:r>
      <w:r w:rsidR="007459E6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установленные</w:t>
      </w:r>
      <w:proofErr w:type="gramEnd"/>
      <w:r w:rsidR="00745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сроки в соответствии с настоящим Положением.</w:t>
      </w:r>
    </w:p>
    <w:p w:rsidR="00E240B9" w:rsidRDefault="00995E96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8.1.5</w:t>
      </w:r>
      <w:r w:rsidR="001A6E9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Заявки на участие в Конкурсе, регистрация и выполнение тестового задания </w:t>
      </w:r>
      <w:r w:rsidR="001A6E9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 официальном сайте Конкурса,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 нарушением установленных сроков</w:t>
      </w:r>
      <w:r w:rsidR="001A6E9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иных требований настоящего Положения</w:t>
      </w:r>
      <w:r w:rsidR="001A6E9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</w:r>
      <w:r w:rsidR="001A6E94">
        <w:rPr>
          <w:rFonts w:ascii="Times New Roman" w:eastAsia="Times New Roman" w:hAnsi="Times New Roman" w:cs="Times New Roman"/>
          <w:sz w:val="28"/>
          <w:szCs w:val="28"/>
          <w:highlight w:val="white"/>
        </w:rPr>
        <w:t>не рассматриваются.</w:t>
      </w:r>
    </w:p>
    <w:p w:rsidR="00E240B9" w:rsidRDefault="00995E96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8.1.6</w:t>
      </w:r>
      <w:r w:rsidR="001A6E9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Экспертная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группа </w:t>
      </w:r>
      <w:r w:rsidR="001A6E9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 каждой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из </w:t>
      </w:r>
      <w:r w:rsidR="001A6E94">
        <w:rPr>
          <w:rFonts w:ascii="Times New Roman" w:eastAsia="Times New Roman" w:hAnsi="Times New Roman" w:cs="Times New Roman"/>
          <w:sz w:val="28"/>
          <w:szCs w:val="28"/>
          <w:highlight w:val="white"/>
        </w:rPr>
        <w:t>номинаци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й Конкурса в срок</w:t>
      </w:r>
      <w:r w:rsidR="00996EB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AD443F">
        <w:rPr>
          <w:rFonts w:ascii="Times New Roman" w:eastAsia="Times New Roman" w:hAnsi="Times New Roman" w:cs="Times New Roman"/>
          <w:sz w:val="28"/>
          <w:szCs w:val="28"/>
          <w:highlight w:val="white"/>
        </w:rPr>
        <w:t>с</w:t>
      </w:r>
      <w:r w:rsidR="00996EBB">
        <w:rPr>
          <w:rFonts w:ascii="Times New Roman" w:eastAsia="Times New Roman" w:hAnsi="Times New Roman" w:cs="Times New Roman"/>
          <w:sz w:val="28"/>
          <w:szCs w:val="28"/>
          <w:highlight w:val="white"/>
        </w:rPr>
        <w:t> </w:t>
      </w:r>
      <w:r w:rsidR="00AD443F">
        <w:rPr>
          <w:rFonts w:ascii="Times New Roman" w:eastAsia="Times New Roman" w:hAnsi="Times New Roman" w:cs="Times New Roman"/>
          <w:sz w:val="28"/>
          <w:szCs w:val="28"/>
          <w:highlight w:val="white"/>
        </w:rPr>
        <w:t>2</w:t>
      </w:r>
      <w:r w:rsidR="00996EBB">
        <w:rPr>
          <w:rFonts w:ascii="Times New Roman" w:eastAsia="Times New Roman" w:hAnsi="Times New Roman" w:cs="Times New Roman"/>
          <w:sz w:val="28"/>
          <w:szCs w:val="28"/>
          <w:highlight w:val="white"/>
        </w:rPr>
        <w:t> </w:t>
      </w:r>
      <w:r w:rsidR="00AD443F">
        <w:rPr>
          <w:rFonts w:ascii="Times New Roman" w:eastAsia="Times New Roman" w:hAnsi="Times New Roman" w:cs="Times New Roman"/>
          <w:sz w:val="28"/>
          <w:szCs w:val="28"/>
          <w:highlight w:val="white"/>
        </w:rPr>
        <w:t>июня п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 </w:t>
      </w:r>
      <w:r w:rsidR="00AD443F">
        <w:rPr>
          <w:rFonts w:ascii="Times New Roman" w:eastAsia="Times New Roman" w:hAnsi="Times New Roman" w:cs="Times New Roman"/>
          <w:sz w:val="28"/>
          <w:szCs w:val="28"/>
          <w:highlight w:val="white"/>
        </w:rPr>
        <w:t>7</w:t>
      </w:r>
      <w:r w:rsidR="001A6E9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июня 2021 года осуществляет экспертную оценку </w:t>
      </w:r>
      <w:r w:rsidR="00AD443F"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Программ участников и</w:t>
      </w:r>
      <w:r w:rsidR="006238C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результативности их реализации</w:t>
      </w:r>
      <w:r w:rsidR="001A6E9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соответствии с критериями </w:t>
      </w:r>
      <w:r w:rsidR="00DB0CC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оценки </w:t>
      </w:r>
      <w:r w:rsidR="001A6E94">
        <w:rPr>
          <w:rFonts w:ascii="Times New Roman" w:eastAsia="Times New Roman" w:hAnsi="Times New Roman" w:cs="Times New Roman"/>
          <w:sz w:val="28"/>
          <w:szCs w:val="28"/>
          <w:highlight w:val="white"/>
        </w:rPr>
        <w:t>(Приложение 2</w:t>
      </w:r>
      <w:r w:rsidR="00AD443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 настоящему Положению</w:t>
      </w:r>
      <w:r w:rsidR="001A6E94">
        <w:rPr>
          <w:rFonts w:ascii="Times New Roman" w:eastAsia="Times New Roman" w:hAnsi="Times New Roman" w:cs="Times New Roman"/>
          <w:sz w:val="28"/>
          <w:szCs w:val="28"/>
          <w:highlight w:val="white"/>
        </w:rPr>
        <w:t>).</w:t>
      </w:r>
    </w:p>
    <w:p w:rsidR="00AD443F" w:rsidRDefault="00AD443F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 итогам экспертной оценки и результатов онлайн-тестирования формируется рейтинг участников по каждой из номинаций Конкурса.</w:t>
      </w:r>
    </w:p>
    <w:p w:rsidR="00D70642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8.1.7. К участию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во втором туре краевого</w:t>
      </w:r>
      <w:r w:rsidR="00AD443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отборочного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AD443F">
        <w:rPr>
          <w:rFonts w:ascii="Times New Roman" w:eastAsia="Times New Roman" w:hAnsi="Times New Roman" w:cs="Times New Roman"/>
          <w:sz w:val="28"/>
          <w:szCs w:val="28"/>
          <w:highlight w:val="white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заочного</w:t>
      </w:r>
      <w:r w:rsidR="00AD443F">
        <w:rPr>
          <w:rFonts w:ascii="Times New Roman" w:eastAsia="Times New Roman" w:hAnsi="Times New Roman" w:cs="Times New Roman"/>
          <w:sz w:val="28"/>
          <w:szCs w:val="28"/>
          <w:highlight w:val="white"/>
        </w:rPr>
        <w:t>)</w:t>
      </w:r>
      <w:r w:rsidR="00D706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этапа Конкурса допускаются 10 </w:t>
      </w:r>
      <w:r w:rsidR="00ED738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лучших </w:t>
      </w:r>
      <w:r w:rsidR="00D70642">
        <w:rPr>
          <w:rFonts w:ascii="Times New Roman" w:eastAsia="Times New Roman" w:hAnsi="Times New Roman" w:cs="Times New Roman"/>
          <w:sz w:val="28"/>
          <w:szCs w:val="28"/>
          <w:highlight w:val="white"/>
        </w:rPr>
        <w:t>участников, занимающих</w:t>
      </w:r>
      <w:r w:rsidR="00ED738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рейтинге </w:t>
      </w:r>
      <w:r w:rsidR="00ED7386"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  <w:t xml:space="preserve">с 1 по 10 места и </w:t>
      </w:r>
      <w:r w:rsidR="00D706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набравших по итогам первого тура краевого отборочного (заочного) этапа не менее 40 баллов. </w:t>
      </w:r>
    </w:p>
    <w:p w:rsidR="00E240B9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Оргкомитет </w:t>
      </w:r>
      <w:r w:rsidR="00D706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Конкурса </w:t>
      </w:r>
      <w:r w:rsidR="00ED7386">
        <w:rPr>
          <w:rFonts w:ascii="Times New Roman" w:eastAsia="Times New Roman" w:hAnsi="Times New Roman" w:cs="Times New Roman"/>
          <w:sz w:val="28"/>
          <w:szCs w:val="28"/>
          <w:highlight w:val="white"/>
        </w:rPr>
        <w:t>имеет право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 рекомендации </w:t>
      </w:r>
      <w:r w:rsidR="00D706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экспертной группы </w:t>
      </w:r>
      <w:r w:rsidR="00ED7386">
        <w:rPr>
          <w:rFonts w:ascii="Times New Roman" w:eastAsia="Times New Roman" w:hAnsi="Times New Roman" w:cs="Times New Roman"/>
          <w:sz w:val="28"/>
          <w:szCs w:val="28"/>
          <w:highlight w:val="white"/>
        </w:rPr>
        <w:t>изменить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количество участников второго тура </w:t>
      </w:r>
      <w:r w:rsidR="006238C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краевого отборочного (заочного) этапа </w:t>
      </w:r>
      <w:r w:rsidR="00ED7386">
        <w:rPr>
          <w:rFonts w:ascii="Times New Roman" w:eastAsia="Times New Roman" w:hAnsi="Times New Roman" w:cs="Times New Roman"/>
          <w:sz w:val="28"/>
          <w:szCs w:val="28"/>
          <w:highlight w:val="white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номинации.</w:t>
      </w:r>
    </w:p>
    <w:p w:rsidR="00AD443F" w:rsidRDefault="00AD443F" w:rsidP="00AD443F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8.1.7. Оператор Конкурса осуществляет публикацию результатов первого тура </w:t>
      </w:r>
      <w:r w:rsidR="006C3DE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краевого отборочного (заочного) этапа конкурса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 официальном сайте Конкурса</w:t>
      </w:r>
      <w:r w:rsidR="00BD3E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не позднее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10 июня 2021 года.</w:t>
      </w:r>
    </w:p>
    <w:p w:rsidR="00E240B9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8.2. Второй тур краевого отборочного (заочного) этапа конкурса.</w:t>
      </w:r>
    </w:p>
    <w:p w:rsidR="00ED7386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8.2.1. </w:t>
      </w:r>
      <w:r w:rsidR="00ED7386">
        <w:rPr>
          <w:rFonts w:ascii="Times New Roman" w:eastAsia="Times New Roman" w:hAnsi="Times New Roman" w:cs="Times New Roman"/>
          <w:sz w:val="28"/>
          <w:szCs w:val="28"/>
        </w:rPr>
        <w:t>Индивидуальное конкурсное испытание «Открытое занятие «Ознакомление с новым видом деятельности по дополнительной общеобразовательной программе».</w:t>
      </w:r>
    </w:p>
    <w:p w:rsidR="00E240B9" w:rsidRPr="00BD3ECA" w:rsidRDefault="00ED7386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Участники второго</w:t>
      </w:r>
      <w:r w:rsidR="001A6E9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тура краевого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(</w:t>
      </w:r>
      <w:r w:rsidR="001A6E94">
        <w:rPr>
          <w:rFonts w:ascii="Times New Roman" w:eastAsia="Times New Roman" w:hAnsi="Times New Roman" w:cs="Times New Roman"/>
          <w:sz w:val="28"/>
          <w:szCs w:val="28"/>
          <w:highlight w:val="white"/>
        </w:rPr>
        <w:t>заочного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)</w:t>
      </w:r>
      <w:r w:rsidR="001A6E9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этапа Конкурса в срок</w:t>
      </w:r>
      <w:r w:rsidR="00BD3E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1A6E94">
        <w:rPr>
          <w:rFonts w:ascii="Times New Roman" w:eastAsia="Times New Roman" w:hAnsi="Times New Roman" w:cs="Times New Roman"/>
          <w:sz w:val="28"/>
          <w:szCs w:val="28"/>
          <w:highlight w:val="white"/>
        </w:rPr>
        <w:t>с</w:t>
      </w:r>
      <w:r w:rsidR="00BD3ECA">
        <w:rPr>
          <w:rFonts w:ascii="Times New Roman" w:eastAsia="Times New Roman" w:hAnsi="Times New Roman" w:cs="Times New Roman"/>
          <w:sz w:val="28"/>
          <w:szCs w:val="28"/>
          <w:highlight w:val="white"/>
        </w:rPr>
        <w:t> </w:t>
      </w:r>
      <w:r w:rsidR="001A6E94">
        <w:rPr>
          <w:rFonts w:ascii="Times New Roman" w:eastAsia="Times New Roman" w:hAnsi="Times New Roman" w:cs="Times New Roman"/>
          <w:sz w:val="28"/>
          <w:szCs w:val="28"/>
          <w:highlight w:val="white"/>
        </w:rPr>
        <w:t>15</w:t>
      </w:r>
      <w:r w:rsidR="00BD3ECA">
        <w:rPr>
          <w:rFonts w:ascii="Times New Roman" w:eastAsia="Times New Roman" w:hAnsi="Times New Roman" w:cs="Times New Roman"/>
          <w:sz w:val="28"/>
          <w:szCs w:val="28"/>
          <w:highlight w:val="white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июня п</w:t>
      </w:r>
      <w:r w:rsidR="001A6E9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 30 июня 2021 года размещают на </w:t>
      </w:r>
      <w:proofErr w:type="spellStart"/>
      <w:r w:rsidR="001A6E94">
        <w:rPr>
          <w:rFonts w:ascii="Times New Roman" w:eastAsia="Times New Roman" w:hAnsi="Times New Roman" w:cs="Times New Roman"/>
          <w:sz w:val="28"/>
          <w:szCs w:val="28"/>
          <w:highlight w:val="white"/>
        </w:rPr>
        <w:t>файлообменном</w:t>
      </w:r>
      <w:proofErr w:type="spellEnd"/>
      <w:r w:rsidR="001A6E9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сервисе 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>видеозапись индивидуального конкурсного испытания «Открытое занятие «Ознакомление с новым видом деятельности по дополнительной общеобразовательной программе»</w:t>
      </w:r>
      <w:r w:rsidR="000367AE">
        <w:rPr>
          <w:rFonts w:ascii="Times New Roman" w:eastAsia="Times New Roman" w:hAnsi="Times New Roman" w:cs="Times New Roman"/>
          <w:sz w:val="28"/>
          <w:szCs w:val="28"/>
        </w:rPr>
        <w:t xml:space="preserve"> (включающую</w:t>
      </w:r>
      <w:r w:rsidR="008002CF">
        <w:rPr>
          <w:rFonts w:ascii="Times New Roman" w:eastAsia="Times New Roman" w:hAnsi="Times New Roman" w:cs="Times New Roman"/>
          <w:sz w:val="28"/>
          <w:szCs w:val="28"/>
        </w:rPr>
        <w:t xml:space="preserve"> также</w:t>
      </w:r>
      <w:r w:rsidR="000367AE">
        <w:rPr>
          <w:rFonts w:ascii="Times New Roman" w:eastAsia="Times New Roman" w:hAnsi="Times New Roman" w:cs="Times New Roman"/>
          <w:sz w:val="28"/>
          <w:szCs w:val="28"/>
        </w:rPr>
        <w:t xml:space="preserve"> самоанализ проведенного занятия)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 xml:space="preserve">. Адрес ссылки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размещения видеозаписи 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 xml:space="preserve">будет </w:t>
      </w:r>
      <w:r w:rsidR="00BD3ECA">
        <w:rPr>
          <w:rFonts w:ascii="Times New Roman" w:eastAsia="Times New Roman" w:hAnsi="Times New Roman" w:cs="Times New Roman"/>
          <w:sz w:val="28"/>
          <w:szCs w:val="28"/>
        </w:rPr>
        <w:t>направлен участникам в</w:t>
      </w:r>
      <w:r w:rsidR="00BD3ECA">
        <w:rPr>
          <w:rFonts w:ascii="Times New Roman" w:eastAsia="Times New Roman" w:hAnsi="Times New Roman" w:cs="Times New Roman"/>
          <w:sz w:val="28"/>
          <w:szCs w:val="28"/>
          <w:highlight w:val="white"/>
        </w:rPr>
        <w:t>торого тура краевого отборочного (заочного) этапа конкурса</w:t>
      </w:r>
      <w:r w:rsidR="008002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ECA">
        <w:rPr>
          <w:rFonts w:ascii="Times New Roman" w:eastAsia="Times New Roman" w:hAnsi="Times New Roman" w:cs="Times New Roman"/>
          <w:sz w:val="28"/>
          <w:szCs w:val="28"/>
        </w:rPr>
        <w:t>дополнительно</w:t>
      </w:r>
      <w:r w:rsidR="001A6E94" w:rsidRPr="00BD3E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40B9" w:rsidRPr="00BD3ECA" w:rsidRDefault="00ED7386" w:rsidP="00D62FA9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ECA">
        <w:rPr>
          <w:rFonts w:ascii="Times New Roman" w:eastAsia="Times New Roman" w:hAnsi="Times New Roman" w:cs="Times New Roman"/>
          <w:sz w:val="28"/>
          <w:szCs w:val="28"/>
        </w:rPr>
        <w:tab/>
        <w:t xml:space="preserve">Цель конкурсного испытания </w:t>
      </w:r>
      <w:r w:rsidR="001A6E94" w:rsidRPr="00BD3ECA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="00BD3ECA" w:rsidRPr="00BD3ECA">
        <w:rPr>
          <w:rFonts w:ascii="Times New Roman" w:eastAsia="Times New Roman" w:hAnsi="Times New Roman" w:cs="Times New Roman"/>
          <w:sz w:val="28"/>
          <w:szCs w:val="28"/>
        </w:rPr>
        <w:t>демонстрация конкурсантом профессиональных компетенций в области проектирования, организации, проведения и самоанализа занятия и творческого потенциала педагога.</w:t>
      </w:r>
    </w:p>
    <w:p w:rsidR="00E240B9" w:rsidRDefault="001A6E94" w:rsidP="00D62FA9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Содержани</w:t>
      </w:r>
      <w:r w:rsidR="00D62FA9">
        <w:rPr>
          <w:rFonts w:ascii="Times New Roman" w:eastAsia="Times New Roman" w:hAnsi="Times New Roman" w:cs="Times New Roman"/>
          <w:sz w:val="28"/>
          <w:szCs w:val="28"/>
        </w:rPr>
        <w:t xml:space="preserve">е и форма </w:t>
      </w:r>
      <w:r>
        <w:rPr>
          <w:rFonts w:ascii="Times New Roman" w:eastAsia="Times New Roman" w:hAnsi="Times New Roman" w:cs="Times New Roman"/>
          <w:sz w:val="28"/>
          <w:szCs w:val="28"/>
        </w:rPr>
        <w:t>занятия конкурсантом определяется самостоятельно. Допускается использование необходимых и целесообразных визуальных, музыкальных, наглядных, презентационных, информационно-коммуникативных средств обучения для достижения целей занятия. Участие помощников не допускается.</w:t>
      </w:r>
    </w:p>
    <w:p w:rsidR="00E240B9" w:rsidRDefault="001A6E94" w:rsidP="00F6365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Продолжительность занятия с обучающимися:</w:t>
      </w:r>
    </w:p>
    <w:p w:rsidR="00E240B9" w:rsidRDefault="001A6E94" w:rsidP="00F6365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младшего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среднего и старшего школьного возраста ‒ 30 минут;</w:t>
      </w:r>
    </w:p>
    <w:p w:rsidR="00E240B9" w:rsidRDefault="001A6E94" w:rsidP="00F6365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возраста ‒ 20 минут.</w:t>
      </w:r>
    </w:p>
    <w:p w:rsidR="00E94AE1" w:rsidRDefault="00E94AE1" w:rsidP="00F6365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По завершению занятия с обучающимися конкурсант проводит самоанализ проведенного занятия (до 5 минут).</w:t>
      </w:r>
    </w:p>
    <w:p w:rsidR="00E240B9" w:rsidRDefault="00D62FA9" w:rsidP="00F6365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Пояснения, 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>требования и критерии оценки индивидуального конкурсного испытания «Открытое занятие «Ознакомление с новым видом деятельности по дополнительной общеобразовательной програм</w:t>
      </w:r>
      <w:r>
        <w:rPr>
          <w:rFonts w:ascii="Times New Roman" w:eastAsia="Times New Roman" w:hAnsi="Times New Roman" w:cs="Times New Roman"/>
          <w:sz w:val="28"/>
          <w:szCs w:val="28"/>
        </w:rPr>
        <w:t>ме» представлены в Приложении 3 к настоящему Положению.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62FA9" w:rsidRDefault="001A6E94" w:rsidP="00F63654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8.2.2.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Экспертная комиссия по каждой </w:t>
      </w:r>
      <w:r w:rsidR="00D62FA9">
        <w:rPr>
          <w:rFonts w:ascii="Times New Roman" w:eastAsia="Times New Roman" w:hAnsi="Times New Roman" w:cs="Times New Roman"/>
          <w:sz w:val="28"/>
          <w:szCs w:val="28"/>
          <w:highlight w:val="white"/>
        </w:rPr>
        <w:t>из номинаций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срок</w:t>
      </w:r>
      <w:r w:rsidR="00D62F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 с 1 июля по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7 июля 2021 года осуществляет экспертную оценку конкурсных материалов. В соответствии с совокупными результатами </w:t>
      </w:r>
      <w:r w:rsidR="00D62FA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экспертной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оценки определяется место каждого участника в рейтинге по каждой номинации. </w:t>
      </w:r>
    </w:p>
    <w:p w:rsidR="00E240B9" w:rsidRDefault="00D62FA9" w:rsidP="00F63654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Лучшие участники</w:t>
      </w:r>
      <w:r w:rsidR="000367AE">
        <w:rPr>
          <w:rFonts w:ascii="Times New Roman" w:eastAsia="Times New Roman" w:hAnsi="Times New Roman" w:cs="Times New Roman"/>
          <w:sz w:val="28"/>
          <w:szCs w:val="28"/>
        </w:rPr>
        <w:t xml:space="preserve"> в каждой из номинаций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занявшие в рейтинге </w:t>
      </w:r>
      <w:r w:rsidR="006238C7">
        <w:rPr>
          <w:rFonts w:ascii="Times New Roman" w:eastAsia="Times New Roman" w:hAnsi="Times New Roman" w:cs="Times New Roman"/>
          <w:sz w:val="28"/>
          <w:szCs w:val="28"/>
        </w:rPr>
        <w:t xml:space="preserve">три первых места </w:t>
      </w:r>
      <w:r>
        <w:rPr>
          <w:rFonts w:ascii="Times New Roman" w:eastAsia="Times New Roman" w:hAnsi="Times New Roman" w:cs="Times New Roman"/>
          <w:sz w:val="28"/>
          <w:szCs w:val="28"/>
        </w:rPr>
        <w:t>и набравшие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38C7">
        <w:rPr>
          <w:rFonts w:ascii="Times New Roman" w:eastAsia="Times New Roman" w:hAnsi="Times New Roman" w:cs="Times New Roman"/>
          <w:sz w:val="28"/>
          <w:szCs w:val="28"/>
        </w:rPr>
        <w:t xml:space="preserve">по итогам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второго тура краевого отборочного (заочного) </w:t>
      </w:r>
      <w:r w:rsidR="006238C7">
        <w:rPr>
          <w:rFonts w:ascii="Times New Roman" w:eastAsia="Times New Roman" w:hAnsi="Times New Roman" w:cs="Times New Roman"/>
          <w:sz w:val="28"/>
          <w:szCs w:val="28"/>
        </w:rPr>
        <w:t xml:space="preserve">не менее 30 баллов, 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>становятся участниками краевого финального (очного) этапа Конкурса.</w:t>
      </w:r>
    </w:p>
    <w:p w:rsidR="006238C7" w:rsidRDefault="001A6E94" w:rsidP="006238C7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38C7">
        <w:rPr>
          <w:rFonts w:ascii="Times New Roman" w:eastAsia="Times New Roman" w:hAnsi="Times New Roman" w:cs="Times New Roman"/>
          <w:sz w:val="28"/>
          <w:szCs w:val="28"/>
          <w:highlight w:val="white"/>
        </w:rPr>
        <w:t>Оргкомитет Конкурса имеет право по рекомендации экспертной группы изменить количество участников краевого финального (очно</w:t>
      </w:r>
      <w:r w:rsidR="00340339">
        <w:rPr>
          <w:rFonts w:ascii="Times New Roman" w:eastAsia="Times New Roman" w:hAnsi="Times New Roman" w:cs="Times New Roman"/>
          <w:sz w:val="28"/>
          <w:szCs w:val="28"/>
          <w:highlight w:val="white"/>
        </w:rPr>
        <w:t>го) этапа в </w:t>
      </w:r>
      <w:r w:rsidR="006238C7">
        <w:rPr>
          <w:rFonts w:ascii="Times New Roman" w:eastAsia="Times New Roman" w:hAnsi="Times New Roman" w:cs="Times New Roman"/>
          <w:sz w:val="28"/>
          <w:szCs w:val="28"/>
          <w:highlight w:val="white"/>
        </w:rPr>
        <w:t>номинации.</w:t>
      </w:r>
    </w:p>
    <w:p w:rsidR="00E240B9" w:rsidRDefault="001A6E94" w:rsidP="006238C7">
      <w:pPr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случае невозможности участия </w:t>
      </w:r>
      <w:r w:rsidR="006238C7">
        <w:rPr>
          <w:rFonts w:ascii="Times New Roman" w:eastAsia="Times New Roman" w:hAnsi="Times New Roman" w:cs="Times New Roman"/>
          <w:sz w:val="28"/>
          <w:szCs w:val="28"/>
        </w:rPr>
        <w:t xml:space="preserve">конкурсанта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6238C7">
        <w:rPr>
          <w:rFonts w:ascii="Times New Roman" w:eastAsia="Times New Roman" w:hAnsi="Times New Roman" w:cs="Times New Roman"/>
          <w:sz w:val="28"/>
          <w:szCs w:val="28"/>
        </w:rPr>
        <w:t xml:space="preserve">краевом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финальном </w:t>
      </w:r>
      <w:r w:rsidR="006238C7">
        <w:rPr>
          <w:rFonts w:ascii="Times New Roman" w:eastAsia="Times New Roman" w:hAnsi="Times New Roman" w:cs="Times New Roman"/>
          <w:sz w:val="28"/>
          <w:szCs w:val="28"/>
        </w:rPr>
        <w:t xml:space="preserve">(очном)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этапе Конкурса </w:t>
      </w:r>
      <w:r w:rsidR="006238C7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решению Оргкомитета </w:t>
      </w:r>
      <w:r w:rsidR="006238C7">
        <w:rPr>
          <w:rFonts w:ascii="Times New Roman" w:eastAsia="Times New Roman" w:hAnsi="Times New Roman" w:cs="Times New Roman"/>
          <w:sz w:val="28"/>
          <w:szCs w:val="28"/>
        </w:rPr>
        <w:t xml:space="preserve">он </w:t>
      </w:r>
      <w:r>
        <w:rPr>
          <w:rFonts w:ascii="Times New Roman" w:eastAsia="Times New Roman" w:hAnsi="Times New Roman" w:cs="Times New Roman"/>
          <w:sz w:val="28"/>
          <w:szCs w:val="28"/>
        </w:rPr>
        <w:t>может быть заменен участником, следующим</w:t>
      </w:r>
      <w:r w:rsidR="006238C7">
        <w:rPr>
          <w:rFonts w:ascii="Times New Roman" w:eastAsia="Times New Roman" w:hAnsi="Times New Roman" w:cs="Times New Roman"/>
          <w:sz w:val="28"/>
          <w:szCs w:val="28"/>
        </w:rPr>
        <w:t xml:space="preserve"> в рейтинге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результатами</w:t>
      </w:r>
      <w:r w:rsidR="006238C7">
        <w:rPr>
          <w:rFonts w:ascii="Times New Roman" w:eastAsia="Times New Roman" w:hAnsi="Times New Roman" w:cs="Times New Roman"/>
          <w:sz w:val="28"/>
          <w:szCs w:val="28"/>
        </w:rPr>
        <w:t xml:space="preserve"> второго тура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краевого </w:t>
      </w:r>
      <w:r w:rsidR="006238C7">
        <w:rPr>
          <w:rFonts w:ascii="Times New Roman" w:eastAsia="Times New Roman" w:hAnsi="Times New Roman" w:cs="Times New Roman"/>
          <w:sz w:val="28"/>
          <w:szCs w:val="28"/>
        </w:rPr>
        <w:t>отборочного (</w:t>
      </w:r>
      <w:r>
        <w:rPr>
          <w:rFonts w:ascii="Times New Roman" w:eastAsia="Times New Roman" w:hAnsi="Times New Roman" w:cs="Times New Roman"/>
          <w:sz w:val="28"/>
          <w:szCs w:val="28"/>
        </w:rPr>
        <w:t>заочного</w:t>
      </w:r>
      <w:r w:rsidR="006238C7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этапа Конкурса.</w:t>
      </w:r>
    </w:p>
    <w:p w:rsidR="00E240B9" w:rsidRDefault="001A6E94" w:rsidP="00F63654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8.2.3. Оператор Конкурса осуществляет публикацию результатов второго тура </w:t>
      </w:r>
      <w:r w:rsidR="006238C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краевого финального (очного) этапа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 официальном сайте Конкурса </w:t>
      </w:r>
      <w:r w:rsidR="006238C7">
        <w:rPr>
          <w:rFonts w:ascii="Times New Roman" w:eastAsia="Times New Roman" w:hAnsi="Times New Roman" w:cs="Times New Roman"/>
          <w:sz w:val="28"/>
          <w:szCs w:val="28"/>
          <w:highlight w:val="white"/>
        </w:rPr>
        <w:t>не позднее 10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июля 2021 года.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240B9" w:rsidRPr="00A63844" w:rsidRDefault="00E240B9" w:rsidP="00F63654">
      <w:pPr>
        <w:spacing w:after="0" w:line="288" w:lineRule="auto"/>
        <w:jc w:val="both"/>
        <w:rPr>
          <w:rFonts w:ascii="Times New Roman" w:eastAsia="Times New Roman" w:hAnsi="Times New Roman" w:cs="Times New Roman"/>
          <w:sz w:val="16"/>
          <w:szCs w:val="16"/>
          <w:highlight w:val="white"/>
        </w:rPr>
      </w:pPr>
    </w:p>
    <w:p w:rsidR="00E240B9" w:rsidRPr="004714EF" w:rsidRDefault="001A6E94" w:rsidP="00F63654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14EF">
        <w:rPr>
          <w:rFonts w:ascii="Times New Roman" w:eastAsia="Times New Roman" w:hAnsi="Times New Roman" w:cs="Times New Roman"/>
          <w:sz w:val="28"/>
          <w:szCs w:val="28"/>
        </w:rPr>
        <w:t>9. Порядок проведения краевого финального</w:t>
      </w:r>
      <w:r w:rsidR="004714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14EF">
        <w:rPr>
          <w:rFonts w:ascii="Times New Roman" w:eastAsia="Times New Roman" w:hAnsi="Times New Roman" w:cs="Times New Roman"/>
          <w:sz w:val="28"/>
          <w:szCs w:val="28"/>
        </w:rPr>
        <w:t>(очного) этапа Конкурса</w:t>
      </w:r>
    </w:p>
    <w:p w:rsidR="004714EF" w:rsidRPr="0033793F" w:rsidRDefault="004714EF" w:rsidP="00F63654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</w:p>
    <w:p w:rsidR="00E240B9" w:rsidRDefault="001A6E94" w:rsidP="00F63654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9.1.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Участники краево</w:t>
      </w:r>
      <w:r w:rsidR="000367AE">
        <w:rPr>
          <w:rFonts w:ascii="Times New Roman" w:eastAsia="Times New Roman" w:hAnsi="Times New Roman" w:cs="Times New Roman"/>
          <w:sz w:val="28"/>
          <w:szCs w:val="28"/>
        </w:rPr>
        <w:t>го финального (очного</w:t>
      </w:r>
      <w:r w:rsidR="006238C7">
        <w:rPr>
          <w:rFonts w:ascii="Times New Roman" w:eastAsia="Times New Roman" w:hAnsi="Times New Roman" w:cs="Times New Roman"/>
          <w:sz w:val="28"/>
          <w:szCs w:val="28"/>
        </w:rPr>
        <w:t>) этап</w:t>
      </w:r>
      <w:r w:rsidR="000367A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238C7">
        <w:rPr>
          <w:rFonts w:ascii="Times New Roman" w:eastAsia="Times New Roman" w:hAnsi="Times New Roman" w:cs="Times New Roman"/>
          <w:sz w:val="28"/>
          <w:szCs w:val="28"/>
        </w:rPr>
        <w:t xml:space="preserve"> Конкурса в срок</w:t>
      </w:r>
      <w:r w:rsidR="000367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67AE">
        <w:rPr>
          <w:rFonts w:ascii="Times New Roman" w:eastAsia="Times New Roman" w:hAnsi="Times New Roman" w:cs="Times New Roman"/>
          <w:sz w:val="28"/>
          <w:szCs w:val="28"/>
        </w:rPr>
        <w:br/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 2 августа 2021 года готовят видеоролик «Визитная карточка» и разм</w:t>
      </w:r>
      <w:r w:rsidR="00A84E96">
        <w:rPr>
          <w:rFonts w:ascii="Times New Roman" w:eastAsia="Times New Roman" w:hAnsi="Times New Roman" w:cs="Times New Roman"/>
          <w:sz w:val="28"/>
          <w:szCs w:val="28"/>
        </w:rPr>
        <w:t>ещают его на интернет-</w:t>
      </w:r>
      <w:r>
        <w:rPr>
          <w:rFonts w:ascii="Times New Roman" w:eastAsia="Times New Roman" w:hAnsi="Times New Roman" w:cs="Times New Roman"/>
          <w:sz w:val="28"/>
          <w:szCs w:val="28"/>
        </w:rPr>
        <w:t>сервисе Youtube.com.</w:t>
      </w:r>
      <w:r w:rsidR="00A84E96">
        <w:rPr>
          <w:rFonts w:ascii="Times New Roman" w:eastAsia="Times New Roman" w:hAnsi="Times New Roman" w:cs="Times New Roman"/>
          <w:sz w:val="28"/>
          <w:szCs w:val="28"/>
        </w:rPr>
        <w:t xml:space="preserve"> Продолжительность видеоролика ‒ </w:t>
      </w:r>
      <w:r w:rsidR="000367AE">
        <w:rPr>
          <w:rFonts w:ascii="Times New Roman" w:eastAsia="Times New Roman" w:hAnsi="Times New Roman" w:cs="Times New Roman"/>
          <w:sz w:val="28"/>
          <w:szCs w:val="28"/>
        </w:rPr>
        <w:br/>
      </w:r>
      <w:r w:rsidR="00A84E96"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минут. </w:t>
      </w:r>
    </w:p>
    <w:p w:rsidR="00E240B9" w:rsidRDefault="001A6E94" w:rsidP="00F63654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Содержание видеоролика должно отражать объективные сведения </w:t>
      </w:r>
      <w:r w:rsidR="00A84E96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о совокупности профессиональных взглядов и позиций педагога дополнительного образования, процессе и результатах профессиональной деятельности по реализации дополнительной общеобразовательной программы и др. Видеоряд может включать целесообразные фрагменты занятий, обзор мероприятий, интервьюирование участников образовательных отношений, сведения о творческих достижениях обучающихся, достижениях и (или) увлечениях участника Конкурса.</w:t>
      </w:r>
      <w:r w:rsidR="00A84E96" w:rsidRPr="00A84E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4E96">
        <w:rPr>
          <w:rFonts w:ascii="Times New Roman" w:eastAsia="Times New Roman" w:hAnsi="Times New Roman" w:cs="Times New Roman"/>
          <w:sz w:val="28"/>
          <w:szCs w:val="28"/>
        </w:rPr>
        <w:t>Материал должен иметь качественное звучание и изображение.</w:t>
      </w:r>
    </w:p>
    <w:p w:rsidR="00E240B9" w:rsidRDefault="001A6E94" w:rsidP="00F63654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9.2.</w:t>
      </w:r>
      <w:r w:rsidR="00A84E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Краевой финальный </w:t>
      </w:r>
      <w:r w:rsidR="00A84E96">
        <w:rPr>
          <w:rFonts w:ascii="Times New Roman" w:eastAsia="Times New Roman" w:hAnsi="Times New Roman" w:cs="Times New Roman"/>
          <w:sz w:val="28"/>
          <w:szCs w:val="28"/>
        </w:rPr>
        <w:t xml:space="preserve">(заочный) </w:t>
      </w:r>
      <w:r>
        <w:rPr>
          <w:rFonts w:ascii="Times New Roman" w:eastAsia="Times New Roman" w:hAnsi="Times New Roman" w:cs="Times New Roman"/>
          <w:sz w:val="28"/>
          <w:szCs w:val="28"/>
        </w:rPr>
        <w:t>этап включает три основных конкурсных состязания:</w:t>
      </w:r>
    </w:p>
    <w:p w:rsidR="00E240B9" w:rsidRDefault="00A84E96" w:rsidP="00F63654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>рупповое</w:t>
      </w:r>
      <w:proofErr w:type="gramEnd"/>
      <w:r w:rsidR="001A6E94">
        <w:rPr>
          <w:rFonts w:ascii="Times New Roman" w:eastAsia="Times New Roman" w:hAnsi="Times New Roman" w:cs="Times New Roman"/>
          <w:sz w:val="28"/>
          <w:szCs w:val="28"/>
        </w:rPr>
        <w:t xml:space="preserve"> конкурсное испытание ‒ импровизационный конкурс </w:t>
      </w:r>
      <w:r w:rsidR="000367AE">
        <w:rPr>
          <w:rFonts w:ascii="Times New Roman" w:eastAsia="Times New Roman" w:hAnsi="Times New Roman" w:cs="Times New Roman"/>
          <w:sz w:val="28"/>
          <w:szCs w:val="28"/>
        </w:rPr>
        <w:br/>
      </w:r>
      <w:r w:rsidR="001A6E94">
        <w:rPr>
          <w:rFonts w:ascii="Times New Roman" w:eastAsia="Times New Roman" w:hAnsi="Times New Roman" w:cs="Times New Roman"/>
          <w:sz w:val="28"/>
          <w:szCs w:val="28"/>
        </w:rPr>
        <w:t xml:space="preserve">«4К: </w:t>
      </w:r>
      <w:proofErr w:type="spellStart"/>
      <w:r w:rsidR="001A6E94">
        <w:rPr>
          <w:rFonts w:ascii="Times New Roman" w:eastAsia="Times New Roman" w:hAnsi="Times New Roman" w:cs="Times New Roman"/>
          <w:sz w:val="28"/>
          <w:szCs w:val="28"/>
        </w:rPr>
        <w:t>командообразование</w:t>
      </w:r>
      <w:proofErr w:type="spellEnd"/>
      <w:r w:rsidR="001A6E94">
        <w:rPr>
          <w:rFonts w:ascii="Times New Roman" w:eastAsia="Times New Roman" w:hAnsi="Times New Roman" w:cs="Times New Roman"/>
          <w:sz w:val="28"/>
          <w:szCs w:val="28"/>
        </w:rPr>
        <w:t>, креативность, коммуникации, критическое мышление».</w:t>
      </w:r>
    </w:p>
    <w:p w:rsidR="00E240B9" w:rsidRDefault="00A84E96" w:rsidP="00F63654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>ндивидуальное</w:t>
      </w:r>
      <w:proofErr w:type="gramEnd"/>
      <w:r w:rsidR="001A6E94">
        <w:rPr>
          <w:rFonts w:ascii="Times New Roman" w:eastAsia="Times New Roman" w:hAnsi="Times New Roman" w:cs="Times New Roman"/>
          <w:sz w:val="28"/>
          <w:szCs w:val="28"/>
        </w:rPr>
        <w:t xml:space="preserve"> конкурсное испытание «Педагогическое многоборье». </w:t>
      </w:r>
    </w:p>
    <w:p w:rsidR="00E240B9" w:rsidRDefault="00A84E96" w:rsidP="00F63654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>рупповое</w:t>
      </w:r>
      <w:proofErr w:type="gramEnd"/>
      <w:r w:rsidR="001A6E94">
        <w:rPr>
          <w:rFonts w:ascii="Times New Roman" w:eastAsia="Times New Roman" w:hAnsi="Times New Roman" w:cs="Times New Roman"/>
          <w:sz w:val="28"/>
          <w:szCs w:val="28"/>
        </w:rPr>
        <w:t xml:space="preserve"> конкурсное испытание ‒ сессия «Дополнительное образование в меняющейся реальности».</w:t>
      </w:r>
    </w:p>
    <w:p w:rsidR="00E240B9" w:rsidRDefault="001A6E94" w:rsidP="00F63654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9.3. Требования и критерии оценки конкурсных испытаний краевого финального (очного) этапа Конкурса </w:t>
      </w:r>
      <w:r w:rsidR="00A84E96">
        <w:rPr>
          <w:rFonts w:ascii="Times New Roman" w:eastAsia="Times New Roman" w:hAnsi="Times New Roman" w:cs="Times New Roman"/>
          <w:sz w:val="28"/>
          <w:szCs w:val="28"/>
        </w:rPr>
        <w:t>будут опубликованы не позднее 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июля 2021 года.</w:t>
      </w:r>
    </w:p>
    <w:p w:rsidR="0033793F" w:rsidRDefault="0033793F" w:rsidP="00F63654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240B9" w:rsidRPr="004714EF" w:rsidRDefault="001A6E94" w:rsidP="00F63654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14EF">
        <w:rPr>
          <w:rFonts w:ascii="Times New Roman" w:eastAsia="Times New Roman" w:hAnsi="Times New Roman" w:cs="Times New Roman"/>
          <w:sz w:val="28"/>
          <w:szCs w:val="28"/>
        </w:rPr>
        <w:t>10. Подведение итогов Конкурса</w:t>
      </w:r>
    </w:p>
    <w:p w:rsidR="00E240B9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По результатам конкурсных испытаний краевого финального (очного) этапа Конкурса опр</w:t>
      </w:r>
      <w:r w:rsidR="00A84E96">
        <w:rPr>
          <w:rFonts w:ascii="Times New Roman" w:eastAsia="Times New Roman" w:hAnsi="Times New Roman" w:cs="Times New Roman"/>
          <w:sz w:val="28"/>
          <w:szCs w:val="28"/>
        </w:rPr>
        <w:t xml:space="preserve">еделяются </w:t>
      </w:r>
      <w:r w:rsidR="00470BE2">
        <w:rPr>
          <w:rFonts w:ascii="Times New Roman" w:eastAsia="Times New Roman" w:hAnsi="Times New Roman" w:cs="Times New Roman"/>
          <w:sz w:val="28"/>
          <w:szCs w:val="28"/>
        </w:rPr>
        <w:t xml:space="preserve">абсолютный победитель Конкурса, </w:t>
      </w:r>
      <w:r w:rsidR="00A84E96">
        <w:rPr>
          <w:rFonts w:ascii="Times New Roman" w:eastAsia="Times New Roman" w:hAnsi="Times New Roman" w:cs="Times New Roman"/>
          <w:sz w:val="28"/>
          <w:szCs w:val="28"/>
        </w:rPr>
        <w:t>победител</w:t>
      </w:r>
      <w:r w:rsidR="00470BE2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84E96">
        <w:rPr>
          <w:rFonts w:ascii="Times New Roman" w:eastAsia="Times New Roman" w:hAnsi="Times New Roman" w:cs="Times New Roman"/>
          <w:sz w:val="28"/>
          <w:szCs w:val="28"/>
        </w:rPr>
        <w:t>и призеры</w:t>
      </w:r>
      <w:r w:rsidR="00A84E96" w:rsidRPr="00A84E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4F2C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470BE2">
        <w:rPr>
          <w:rFonts w:ascii="Times New Roman" w:eastAsia="Times New Roman" w:hAnsi="Times New Roman" w:cs="Times New Roman"/>
          <w:sz w:val="28"/>
          <w:szCs w:val="28"/>
        </w:rPr>
        <w:t xml:space="preserve"> каждой из номинаций Конкурса.</w:t>
      </w:r>
    </w:p>
    <w:p w:rsidR="00E240B9" w:rsidRDefault="00A84E96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>Победителями и призерами Конкурса становятся участники, набравшие наибольшее суммарное количество баллов в конкретной номинации:</w:t>
      </w:r>
    </w:p>
    <w:p w:rsidR="00E240B9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победители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Конкурса – участники, занявшие 1 место в рейтинге </w:t>
      </w:r>
      <w:r w:rsidR="00A84E96">
        <w:rPr>
          <w:rFonts w:ascii="Times New Roman" w:eastAsia="Times New Roman" w:hAnsi="Times New Roman" w:cs="Times New Roman"/>
          <w:sz w:val="28"/>
          <w:szCs w:val="28"/>
        </w:rPr>
        <w:br/>
        <w:t xml:space="preserve">по итогам краевого финального (очного) этапа </w:t>
      </w:r>
      <w:r>
        <w:rPr>
          <w:rFonts w:ascii="Times New Roman" w:eastAsia="Times New Roman" w:hAnsi="Times New Roman" w:cs="Times New Roman"/>
          <w:sz w:val="28"/>
          <w:szCs w:val="28"/>
        </w:rPr>
        <w:t>по сумме баллов;</w:t>
      </w:r>
    </w:p>
    <w:p w:rsidR="00E240B9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призеры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Конкурса – участники, занявшие 2 место и 3 место в рейтинге </w:t>
      </w:r>
      <w:r w:rsidR="00A84E96">
        <w:rPr>
          <w:rFonts w:ascii="Times New Roman" w:eastAsia="Times New Roman" w:hAnsi="Times New Roman" w:cs="Times New Roman"/>
          <w:sz w:val="28"/>
          <w:szCs w:val="28"/>
        </w:rPr>
        <w:t xml:space="preserve">по итогам краевого финального (очного) этапа </w:t>
      </w:r>
      <w:r>
        <w:rPr>
          <w:rFonts w:ascii="Times New Roman" w:eastAsia="Times New Roman" w:hAnsi="Times New Roman" w:cs="Times New Roman"/>
          <w:sz w:val="28"/>
          <w:szCs w:val="28"/>
        </w:rPr>
        <w:t>по сумме баллов.</w:t>
      </w:r>
    </w:p>
    <w:p w:rsidR="00E240B9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10.2. Участник Конкурса, набравший наибольшее количество баллов </w:t>
      </w:r>
      <w:r w:rsidR="00A84E96">
        <w:rPr>
          <w:rFonts w:ascii="Times New Roman" w:eastAsia="Times New Roman" w:hAnsi="Times New Roman" w:cs="Times New Roman"/>
          <w:sz w:val="28"/>
          <w:szCs w:val="28"/>
        </w:rPr>
        <w:br/>
        <w:t xml:space="preserve">в общем рейтинге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A84E96">
        <w:rPr>
          <w:rFonts w:ascii="Times New Roman" w:eastAsia="Times New Roman" w:hAnsi="Times New Roman" w:cs="Times New Roman"/>
          <w:sz w:val="28"/>
          <w:szCs w:val="28"/>
        </w:rPr>
        <w:t xml:space="preserve">итогам краевого финального (очного) этапа </w:t>
      </w:r>
      <w:r>
        <w:rPr>
          <w:rFonts w:ascii="Times New Roman" w:eastAsia="Times New Roman" w:hAnsi="Times New Roman" w:cs="Times New Roman"/>
          <w:sz w:val="28"/>
          <w:szCs w:val="28"/>
        </w:rPr>
        <w:t>Конкурса, объявляется абсолютным победителем Конкурса.</w:t>
      </w:r>
    </w:p>
    <w:p w:rsidR="00E240B9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10.3.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При равенстве суммарного количества баллов у двух или более участников распределение мест устанавливается по итогам открытого голосования всего состава экспертной комиссии </w:t>
      </w:r>
      <w:r w:rsidR="00A84E96">
        <w:rPr>
          <w:rFonts w:ascii="Times New Roman" w:eastAsia="Times New Roman" w:hAnsi="Times New Roman" w:cs="Times New Roman"/>
          <w:sz w:val="28"/>
          <w:szCs w:val="28"/>
        </w:rPr>
        <w:t>краевого финального (очного) этапа Конкурса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2569B" w:rsidRDefault="0022569B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10.4. </w:t>
      </w:r>
      <w:r w:rsidR="008002CF">
        <w:rPr>
          <w:rFonts w:ascii="Times New Roman" w:eastAsia="Times New Roman" w:hAnsi="Times New Roman" w:cs="Times New Roman"/>
          <w:sz w:val="28"/>
          <w:szCs w:val="28"/>
        </w:rPr>
        <w:t xml:space="preserve">Оргкомитет Конкурса по решению экспертной комиссии имеет право не определять победителей и призеров Конкурса в </w:t>
      </w:r>
      <w:proofErr w:type="gramStart"/>
      <w:r w:rsidR="008002CF">
        <w:rPr>
          <w:rFonts w:ascii="Times New Roman" w:eastAsia="Times New Roman" w:hAnsi="Times New Roman" w:cs="Times New Roman"/>
          <w:sz w:val="28"/>
          <w:szCs w:val="28"/>
        </w:rPr>
        <w:t>номинации 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случае, если количество участников </w:t>
      </w:r>
      <w:r w:rsidR="00F46717">
        <w:rPr>
          <w:rFonts w:ascii="Times New Roman" w:eastAsia="Times New Roman" w:hAnsi="Times New Roman" w:cs="Times New Roman"/>
          <w:sz w:val="28"/>
          <w:szCs w:val="28"/>
        </w:rPr>
        <w:t xml:space="preserve">краевого финального (очного) этапа Конкурса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340339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номинации составляет менее 3 человек</w:t>
      </w:r>
      <w:r w:rsidR="008002C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6717">
        <w:rPr>
          <w:rFonts w:ascii="Times New Roman" w:eastAsia="Times New Roman" w:hAnsi="Times New Roman" w:cs="Times New Roman"/>
          <w:sz w:val="28"/>
          <w:szCs w:val="28"/>
        </w:rPr>
        <w:t>и(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F46717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02CF">
        <w:rPr>
          <w:rFonts w:ascii="Times New Roman" w:eastAsia="Times New Roman" w:hAnsi="Times New Roman" w:cs="Times New Roman"/>
          <w:sz w:val="28"/>
          <w:szCs w:val="28"/>
        </w:rPr>
        <w:t>суммарное количество баллов, полученных каждым из участников в номинации, составляет менее 70% от максимально возможного количества баллов по результатам всех конкурсных испытаний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E240B9" w:rsidRDefault="00F52C47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10.5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>.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ab/>
        <w:t>Результаты Конкурса (списки участников, признанных победителями и призерами в каждой из номинаций Конкурса) публикуются на</w:t>
      </w:r>
      <w:r w:rsidR="00BD3EC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>официальном сайте Конкурса.</w:t>
      </w:r>
    </w:p>
    <w:p w:rsidR="00E240B9" w:rsidRPr="00A63844" w:rsidRDefault="00E240B9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240B9" w:rsidRPr="004714EF" w:rsidRDefault="001A6E94" w:rsidP="00F63654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14EF">
        <w:rPr>
          <w:rFonts w:ascii="Times New Roman" w:eastAsia="Times New Roman" w:hAnsi="Times New Roman" w:cs="Times New Roman"/>
          <w:sz w:val="28"/>
          <w:szCs w:val="28"/>
        </w:rPr>
        <w:t>11. Награждение участников Конкурса</w:t>
      </w:r>
    </w:p>
    <w:p w:rsidR="00470BE2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11.1.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470BE2">
        <w:rPr>
          <w:rFonts w:ascii="Times New Roman" w:eastAsia="Times New Roman" w:hAnsi="Times New Roman" w:cs="Times New Roman"/>
          <w:sz w:val="28"/>
          <w:szCs w:val="28"/>
        </w:rPr>
        <w:t>Абсолютному победителю Конкурса вручается диплом абсолютного победителя, сертификат на получение денежного поощрения.</w:t>
      </w:r>
    </w:p>
    <w:p w:rsidR="00470BE2" w:rsidRDefault="00470BE2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Абсолютному победителю Конкурса также вручается диплом победителя (1 место) в соответствующей номинации.</w:t>
      </w:r>
    </w:p>
    <w:p w:rsidR="00E240B9" w:rsidRDefault="00470BE2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11.2. 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>Победителям Конкурса</w:t>
      </w:r>
      <w:r w:rsidR="00F52C47">
        <w:rPr>
          <w:rFonts w:ascii="Times New Roman" w:eastAsia="Times New Roman" w:hAnsi="Times New Roman" w:cs="Times New Roman"/>
          <w:sz w:val="28"/>
          <w:szCs w:val="28"/>
        </w:rPr>
        <w:t xml:space="preserve"> (1 место)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 восьми номинациям</w:t>
      </w:r>
      <w:r w:rsidR="004C6F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F29">
        <w:rPr>
          <w:rFonts w:ascii="Times New Roman" w:eastAsia="Times New Roman" w:hAnsi="Times New Roman" w:cs="Times New Roman"/>
          <w:sz w:val="28"/>
          <w:szCs w:val="28"/>
        </w:rPr>
        <w:br/>
        <w:t>(за исключением абсолютного победителя)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 xml:space="preserve"> вручаются дипломы за 1 место</w:t>
      </w:r>
      <w:r w:rsidR="00A84E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02CF">
        <w:rPr>
          <w:rFonts w:ascii="Times New Roman" w:eastAsia="Times New Roman" w:hAnsi="Times New Roman" w:cs="Times New Roman"/>
          <w:sz w:val="28"/>
          <w:szCs w:val="28"/>
        </w:rPr>
        <w:br/>
      </w:r>
      <w:r w:rsidR="00A84E9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 xml:space="preserve"> сертификаты на получение денежного поощрения.</w:t>
      </w:r>
    </w:p>
    <w:p w:rsidR="00E240B9" w:rsidRDefault="004C6F29" w:rsidP="004C6F29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11.3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>.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ab/>
        <w:t>Призерам Конкурса</w:t>
      </w:r>
      <w:r w:rsidR="00F52C47">
        <w:rPr>
          <w:rFonts w:ascii="Times New Roman" w:eastAsia="Times New Roman" w:hAnsi="Times New Roman" w:cs="Times New Roman"/>
          <w:sz w:val="28"/>
          <w:szCs w:val="28"/>
        </w:rPr>
        <w:t xml:space="preserve"> (2 или 3 место)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 xml:space="preserve"> в каждой из номинаций вру</w:t>
      </w:r>
      <w:r w:rsidR="00A84E96">
        <w:rPr>
          <w:rFonts w:ascii="Times New Roman" w:eastAsia="Times New Roman" w:hAnsi="Times New Roman" w:cs="Times New Roman"/>
          <w:sz w:val="28"/>
          <w:szCs w:val="28"/>
        </w:rPr>
        <w:t>чаются дипломы за 2 или 3 место и ценные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 xml:space="preserve"> призы.</w:t>
      </w:r>
    </w:p>
    <w:p w:rsidR="0022569B" w:rsidRDefault="0022569B" w:rsidP="0022569B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4944BB">
        <w:rPr>
          <w:rFonts w:ascii="Times New Roman" w:eastAsia="Times New Roman" w:hAnsi="Times New Roman" w:cs="Times New Roman"/>
          <w:sz w:val="28"/>
          <w:szCs w:val="28"/>
        </w:rPr>
        <w:t xml:space="preserve">4. Оргкомитет Конкурса имеет право </w:t>
      </w:r>
      <w:r w:rsidR="00F52C47" w:rsidRPr="004944BB">
        <w:rPr>
          <w:rFonts w:ascii="Times New Roman" w:eastAsia="Times New Roman" w:hAnsi="Times New Roman" w:cs="Times New Roman"/>
          <w:sz w:val="28"/>
          <w:szCs w:val="28"/>
        </w:rPr>
        <w:t xml:space="preserve">присуждать специальные призы </w:t>
      </w:r>
      <w:r w:rsidR="00A63844">
        <w:rPr>
          <w:rFonts w:ascii="Times New Roman" w:eastAsia="Times New Roman" w:hAnsi="Times New Roman" w:cs="Times New Roman"/>
          <w:sz w:val="28"/>
          <w:szCs w:val="28"/>
        </w:rPr>
        <w:t>в пределах</w:t>
      </w:r>
      <w:r w:rsidR="00F52C47" w:rsidRPr="004944BB">
        <w:rPr>
          <w:rFonts w:ascii="Times New Roman" w:eastAsia="Times New Roman" w:hAnsi="Times New Roman" w:cs="Times New Roman"/>
          <w:sz w:val="28"/>
          <w:szCs w:val="28"/>
        </w:rPr>
        <w:t xml:space="preserve"> призового фонда Конкурса в случае отсутствия призеров </w:t>
      </w:r>
      <w:r w:rsidR="004C6F29" w:rsidRPr="004944BB">
        <w:rPr>
          <w:rFonts w:ascii="Times New Roman" w:eastAsia="Times New Roman" w:hAnsi="Times New Roman" w:cs="Times New Roman"/>
          <w:sz w:val="28"/>
          <w:szCs w:val="28"/>
        </w:rPr>
        <w:br/>
      </w:r>
      <w:r w:rsidR="00F52C47" w:rsidRPr="004944BB">
        <w:rPr>
          <w:rFonts w:ascii="Times New Roman" w:eastAsia="Times New Roman" w:hAnsi="Times New Roman" w:cs="Times New Roman"/>
          <w:sz w:val="28"/>
          <w:szCs w:val="28"/>
        </w:rPr>
        <w:t xml:space="preserve">в отдельных номинациях Конкурса. </w:t>
      </w:r>
    </w:p>
    <w:p w:rsidR="00E240B9" w:rsidRDefault="0022569B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11.5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>.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ab/>
        <w:t xml:space="preserve">Церемония награждения победителей и призеров Краевого профессионального конкурса лучших педагогических работников сферы дополнительного образования «Сердце отдаю детям» состоится 6 августа 2021 года в г. Красноярске. </w:t>
      </w:r>
    </w:p>
    <w:p w:rsidR="00E240B9" w:rsidRPr="00A63844" w:rsidRDefault="00E240B9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240B9" w:rsidRPr="004714EF" w:rsidRDefault="001A6E94" w:rsidP="00F63654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14EF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4714EF">
        <w:rPr>
          <w:rFonts w:ascii="Times New Roman" w:eastAsia="Times New Roman" w:hAnsi="Times New Roman" w:cs="Times New Roman"/>
          <w:sz w:val="28"/>
          <w:szCs w:val="28"/>
        </w:rPr>
        <w:tab/>
        <w:t>Финансирование Конкурса</w:t>
      </w:r>
    </w:p>
    <w:p w:rsidR="00E240B9" w:rsidRDefault="001A6E94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12.1. Ра</w:t>
      </w:r>
      <w:r w:rsidR="00470BE2">
        <w:rPr>
          <w:rFonts w:ascii="Times New Roman" w:eastAsia="Times New Roman" w:hAnsi="Times New Roman" w:cs="Times New Roman"/>
          <w:sz w:val="28"/>
          <w:szCs w:val="28"/>
        </w:rPr>
        <w:t>сходы, связанные с проведением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онкурса (экспертиза конкурсных материалов, разработка конкурсных заданий, </w:t>
      </w:r>
      <w:r w:rsidR="00A63844">
        <w:rPr>
          <w:rFonts w:ascii="Times New Roman" w:eastAsia="Times New Roman" w:hAnsi="Times New Roman" w:cs="Times New Roman"/>
          <w:sz w:val="28"/>
          <w:szCs w:val="28"/>
        </w:rPr>
        <w:t xml:space="preserve">организация </w:t>
      </w:r>
      <w:r w:rsidR="00A63844">
        <w:rPr>
          <w:rFonts w:ascii="Times New Roman" w:eastAsia="Times New Roman" w:hAnsi="Times New Roman" w:cs="Times New Roman"/>
          <w:sz w:val="28"/>
          <w:szCs w:val="28"/>
        </w:rPr>
        <w:br/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проведение конкурсных испытаний, съемка и монтаж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видеоконтента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сайт конкурса,</w:t>
      </w:r>
      <w:r w:rsidR="00A63844">
        <w:rPr>
          <w:rFonts w:ascii="Times New Roman" w:eastAsia="Times New Roman" w:hAnsi="Times New Roman" w:cs="Times New Roman"/>
          <w:sz w:val="28"/>
          <w:szCs w:val="28"/>
        </w:rPr>
        <w:t xml:space="preserve"> мобильное приложение,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обеспечение трансляции, техническое сопровождение финала конкурса, призовой фонд, сувенирная продукция, оформление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брендирование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информационное освещение, организация </w:t>
      </w:r>
      <w:r w:rsidR="00A63844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и проведение церемоний открытий и награждения), осуществляются за счет средств краевого бюджета.</w:t>
      </w:r>
      <w:r w:rsidR="00F52C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70BE2" w:rsidRDefault="004C6F29" w:rsidP="00F52C47">
      <w:pPr>
        <w:shd w:val="clear" w:color="auto" w:fill="FFFFFF"/>
        <w:spacing w:after="0" w:line="288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12.2. 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>Стоимость денежного вознаграждения абсолютному победителю</w:t>
      </w:r>
      <w:r w:rsidR="00470BE2">
        <w:rPr>
          <w:rFonts w:ascii="Times New Roman" w:eastAsia="Times New Roman" w:hAnsi="Times New Roman" w:cs="Times New Roman"/>
          <w:sz w:val="28"/>
          <w:szCs w:val="28"/>
        </w:rPr>
        <w:t xml:space="preserve"> Конкурса составляет 100</w:t>
      </w:r>
      <w:r w:rsidR="00A63844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70BE2">
        <w:rPr>
          <w:rFonts w:ascii="Times New Roman" w:eastAsia="Times New Roman" w:hAnsi="Times New Roman" w:cs="Times New Roman"/>
          <w:sz w:val="28"/>
          <w:szCs w:val="28"/>
        </w:rPr>
        <w:t>000</w:t>
      </w:r>
      <w:r w:rsidR="00A63844">
        <w:rPr>
          <w:rFonts w:ascii="Times New Roman" w:eastAsia="Times New Roman" w:hAnsi="Times New Roman" w:cs="Times New Roman"/>
          <w:sz w:val="28"/>
          <w:szCs w:val="28"/>
        </w:rPr>
        <w:t>,00</w:t>
      </w:r>
      <w:r w:rsidR="00470BE2">
        <w:rPr>
          <w:rFonts w:ascii="Times New Roman" w:eastAsia="Times New Roman" w:hAnsi="Times New Roman" w:cs="Times New Roman"/>
          <w:sz w:val="28"/>
          <w:szCs w:val="28"/>
        </w:rPr>
        <w:t xml:space="preserve"> рублей</w:t>
      </w:r>
      <w:r w:rsidR="00A63844">
        <w:rPr>
          <w:rFonts w:ascii="Times New Roman" w:eastAsia="Times New Roman" w:hAnsi="Times New Roman" w:cs="Times New Roman"/>
          <w:sz w:val="28"/>
          <w:szCs w:val="28"/>
        </w:rPr>
        <w:t xml:space="preserve"> (в том числе налог на доходы физических лиц)</w:t>
      </w:r>
      <w:r w:rsidR="00470BE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C6F29" w:rsidRDefault="00470BE2" w:rsidP="00F52C47">
      <w:pPr>
        <w:shd w:val="clear" w:color="auto" w:fill="FFFFFF"/>
        <w:spacing w:after="0" w:line="288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Стоимость денежного вознаграждения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 xml:space="preserve"> победителям (1 место)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восьми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 xml:space="preserve"> номинация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 xml:space="preserve"> составляет </w:t>
      </w:r>
      <w:r w:rsidR="004C6F29">
        <w:rPr>
          <w:rFonts w:ascii="Times New Roman" w:eastAsia="Times New Roman" w:hAnsi="Times New Roman" w:cs="Times New Roman"/>
          <w:sz w:val="28"/>
          <w:szCs w:val="28"/>
        </w:rPr>
        <w:t>80</w:t>
      </w:r>
      <w:r w:rsidR="00A63844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C6F29">
        <w:rPr>
          <w:rFonts w:ascii="Times New Roman" w:eastAsia="Times New Roman" w:hAnsi="Times New Roman" w:cs="Times New Roman"/>
          <w:sz w:val="28"/>
          <w:szCs w:val="28"/>
        </w:rPr>
        <w:t>000</w:t>
      </w:r>
      <w:r w:rsidR="00A63844">
        <w:rPr>
          <w:rFonts w:ascii="Times New Roman" w:eastAsia="Times New Roman" w:hAnsi="Times New Roman" w:cs="Times New Roman"/>
          <w:sz w:val="28"/>
          <w:szCs w:val="28"/>
        </w:rPr>
        <w:t>,00</w:t>
      </w:r>
      <w:r w:rsidR="004C6F29">
        <w:rPr>
          <w:rFonts w:ascii="Times New Roman" w:eastAsia="Times New Roman" w:hAnsi="Times New Roman" w:cs="Times New Roman"/>
          <w:sz w:val="28"/>
          <w:szCs w:val="28"/>
        </w:rPr>
        <w:t xml:space="preserve"> рублей</w:t>
      </w:r>
      <w:r w:rsidR="00A63844">
        <w:rPr>
          <w:rFonts w:ascii="Times New Roman" w:eastAsia="Times New Roman" w:hAnsi="Times New Roman" w:cs="Times New Roman"/>
          <w:sz w:val="28"/>
          <w:szCs w:val="28"/>
        </w:rPr>
        <w:t xml:space="preserve"> (в том числе налог на доходы физических лиц)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240B9" w:rsidRDefault="001A6E94" w:rsidP="00F52C47">
      <w:pPr>
        <w:shd w:val="clear" w:color="auto" w:fill="FFFFFF"/>
        <w:spacing w:after="0" w:line="288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Стоимость подарков призерам</w:t>
      </w:r>
      <w:r w:rsidR="004C6F29">
        <w:rPr>
          <w:rFonts w:ascii="Times New Roman" w:eastAsia="Times New Roman" w:hAnsi="Times New Roman" w:cs="Times New Roman"/>
          <w:sz w:val="28"/>
          <w:szCs w:val="28"/>
        </w:rPr>
        <w:t xml:space="preserve"> и специальных призов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составляет </w:t>
      </w:r>
      <w:r w:rsidR="004C6F2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не более 2</w:t>
      </w:r>
      <w:r w:rsidR="00A63844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000 рублей. </w:t>
      </w:r>
    </w:p>
    <w:p w:rsidR="00241700" w:rsidRDefault="001A6E94" w:rsidP="0022569B">
      <w:pPr>
        <w:shd w:val="clear" w:color="auto" w:fill="FFFFFF"/>
        <w:spacing w:after="0" w:line="288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6F29">
        <w:rPr>
          <w:rFonts w:ascii="Times New Roman" w:eastAsia="Times New Roman" w:hAnsi="Times New Roman" w:cs="Times New Roman"/>
          <w:sz w:val="28"/>
          <w:szCs w:val="28"/>
        </w:rPr>
        <w:t>12.2.</w:t>
      </w:r>
      <w:r w:rsidRPr="004C6F29">
        <w:rPr>
          <w:rFonts w:ascii="Times New Roman" w:eastAsia="Times New Roman" w:hAnsi="Times New Roman" w:cs="Times New Roman"/>
          <w:sz w:val="28"/>
          <w:szCs w:val="28"/>
        </w:rPr>
        <w:tab/>
        <w:t>Расходы по направлению у</w:t>
      </w:r>
      <w:r w:rsidR="00241700">
        <w:rPr>
          <w:rFonts w:ascii="Times New Roman" w:eastAsia="Times New Roman" w:hAnsi="Times New Roman" w:cs="Times New Roman"/>
          <w:sz w:val="28"/>
          <w:szCs w:val="28"/>
        </w:rPr>
        <w:t xml:space="preserve">частников на краевой финальный </w:t>
      </w:r>
      <w:r w:rsidR="004C6F29" w:rsidRPr="004C6F29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4C6F29">
        <w:rPr>
          <w:rFonts w:ascii="Times New Roman" w:eastAsia="Times New Roman" w:hAnsi="Times New Roman" w:cs="Times New Roman"/>
          <w:sz w:val="28"/>
          <w:szCs w:val="28"/>
        </w:rPr>
        <w:t>очный</w:t>
      </w:r>
      <w:r w:rsidR="004C6F29" w:rsidRPr="004C6F29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4C6F29">
        <w:rPr>
          <w:rFonts w:ascii="Times New Roman" w:eastAsia="Times New Roman" w:hAnsi="Times New Roman" w:cs="Times New Roman"/>
          <w:sz w:val="28"/>
          <w:szCs w:val="28"/>
        </w:rPr>
        <w:t xml:space="preserve"> этап Конкурса (проезд к мест</w:t>
      </w:r>
      <w:r w:rsidR="004C6F29" w:rsidRPr="004C6F29">
        <w:rPr>
          <w:rFonts w:ascii="Times New Roman" w:eastAsia="Times New Roman" w:hAnsi="Times New Roman" w:cs="Times New Roman"/>
          <w:sz w:val="28"/>
          <w:szCs w:val="28"/>
        </w:rPr>
        <w:t>у проведения Конкурса и обратно</w:t>
      </w:r>
      <w:r w:rsidRPr="004C6F29">
        <w:rPr>
          <w:rFonts w:ascii="Times New Roman" w:eastAsia="Times New Roman" w:hAnsi="Times New Roman" w:cs="Times New Roman"/>
          <w:sz w:val="28"/>
          <w:szCs w:val="28"/>
        </w:rPr>
        <w:t xml:space="preserve">), проживание </w:t>
      </w:r>
      <w:r w:rsidR="004C6F29" w:rsidRPr="004C6F29">
        <w:rPr>
          <w:rFonts w:ascii="Times New Roman" w:eastAsia="Times New Roman" w:hAnsi="Times New Roman" w:cs="Times New Roman"/>
          <w:sz w:val="28"/>
          <w:szCs w:val="28"/>
        </w:rPr>
        <w:t>и питание участников осуществляю</w:t>
      </w:r>
      <w:r w:rsidRPr="004C6F29">
        <w:rPr>
          <w:rFonts w:ascii="Times New Roman" w:eastAsia="Times New Roman" w:hAnsi="Times New Roman" w:cs="Times New Roman"/>
          <w:sz w:val="28"/>
          <w:szCs w:val="28"/>
        </w:rPr>
        <w:t>тся за счет средств направляющей стороны.</w:t>
      </w:r>
      <w:r w:rsidR="00241700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240B9" w:rsidRPr="004714EF" w:rsidRDefault="001A6E94" w:rsidP="00F63654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14EF">
        <w:rPr>
          <w:rFonts w:ascii="Times New Roman" w:eastAsia="Times New Roman" w:hAnsi="Times New Roman" w:cs="Times New Roman"/>
          <w:sz w:val="28"/>
          <w:szCs w:val="28"/>
        </w:rPr>
        <w:lastRenderedPageBreak/>
        <w:t>13. Заключительные положения</w:t>
      </w:r>
    </w:p>
    <w:p w:rsidR="00E240B9" w:rsidRDefault="00727218" w:rsidP="00F6365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Иные в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>опросы</w:t>
      </w:r>
      <w:r w:rsidR="00BD3ECA">
        <w:rPr>
          <w:rFonts w:ascii="Times New Roman" w:eastAsia="Times New Roman" w:hAnsi="Times New Roman" w:cs="Times New Roman"/>
          <w:sz w:val="28"/>
          <w:szCs w:val="28"/>
        </w:rPr>
        <w:t xml:space="preserve"> организации и проведения Конкурса, не отраженные в 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>Положении, решаются Оргкомитетом К</w:t>
      </w:r>
      <w:r w:rsidR="00415F02">
        <w:rPr>
          <w:rFonts w:ascii="Times New Roman" w:eastAsia="Times New Roman" w:hAnsi="Times New Roman" w:cs="Times New Roman"/>
          <w:sz w:val="28"/>
          <w:szCs w:val="28"/>
        </w:rPr>
        <w:t>онкурса в пределах установленной компетенции</w:t>
      </w:r>
      <w:r w:rsidR="00BD3ECA">
        <w:rPr>
          <w:rFonts w:ascii="Times New Roman" w:eastAsia="Times New Roman" w:hAnsi="Times New Roman" w:cs="Times New Roman"/>
          <w:sz w:val="28"/>
          <w:szCs w:val="28"/>
        </w:rPr>
        <w:t>, определенной пунктом 4.1.2 настоящего Положения</w:t>
      </w:r>
      <w:r w:rsidR="001A6E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40B9" w:rsidRDefault="00E240B9" w:rsidP="00F63654">
      <w:pPr>
        <w:shd w:val="clear" w:color="auto" w:fill="FFFFFF"/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714EF" w:rsidRDefault="004714EF">
      <w:pPr>
        <w:spacing w:after="0" w:line="240" w:lineRule="auto"/>
        <w:ind w:left="712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240B9" w:rsidRDefault="001A6E94" w:rsidP="00B84F2C">
      <w:pPr>
        <w:spacing w:after="0" w:line="240" w:lineRule="auto"/>
        <w:ind w:left="43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</w:t>
      </w:r>
    </w:p>
    <w:p w:rsidR="00B84F2C" w:rsidRDefault="00B84F2C" w:rsidP="00B84F2C">
      <w:pPr>
        <w:spacing w:after="0" w:line="240" w:lineRule="auto"/>
        <w:ind w:left="4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Положению о проведении </w:t>
      </w:r>
      <w:r w:rsidR="004C6F29">
        <w:rPr>
          <w:rFonts w:ascii="Times New Roman" w:eastAsia="Times New Roman" w:hAnsi="Times New Roman" w:cs="Times New Roman"/>
          <w:sz w:val="28"/>
          <w:szCs w:val="28"/>
        </w:rPr>
        <w:t>к</w:t>
      </w:r>
      <w:r w:rsidR="004C6F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раевого </w:t>
      </w:r>
    </w:p>
    <w:p w:rsidR="00B84F2C" w:rsidRDefault="004C6F29" w:rsidP="00B84F2C">
      <w:pPr>
        <w:spacing w:after="0" w:line="240" w:lineRule="auto"/>
        <w:ind w:left="4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конкурса </w:t>
      </w:r>
      <w:r w:rsidR="00B84F2C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лучших</w:t>
      </w:r>
    </w:p>
    <w:p w:rsidR="00B84F2C" w:rsidRDefault="004C6F29" w:rsidP="00B84F2C">
      <w:pPr>
        <w:spacing w:after="0" w:line="240" w:lineRule="auto"/>
        <w:ind w:left="4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работников </w:t>
      </w:r>
      <w:r w:rsidR="00B84F2C">
        <w:rPr>
          <w:rFonts w:ascii="Times New Roman" w:eastAsia="Times New Roman" w:hAnsi="Times New Roman" w:cs="Times New Roman"/>
          <w:color w:val="000000"/>
          <w:sz w:val="28"/>
          <w:szCs w:val="28"/>
        </w:rPr>
        <w:t>сферы</w:t>
      </w:r>
    </w:p>
    <w:p w:rsidR="00B84F2C" w:rsidRDefault="004C6F29" w:rsidP="00B84F2C">
      <w:pPr>
        <w:spacing w:after="0" w:line="240" w:lineRule="auto"/>
        <w:ind w:left="4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образования </w:t>
      </w:r>
    </w:p>
    <w:p w:rsidR="00E240B9" w:rsidRDefault="004C6F29" w:rsidP="00B84F2C">
      <w:pPr>
        <w:spacing w:after="0" w:line="240" w:lineRule="auto"/>
        <w:ind w:left="43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«Сердце отдаю детям»</w:t>
      </w:r>
    </w:p>
    <w:p w:rsidR="00E240B9" w:rsidRDefault="00E240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240B9" w:rsidRPr="0013768C" w:rsidRDefault="001A6E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68C">
        <w:rPr>
          <w:rFonts w:ascii="Times New Roman" w:eastAsia="Times New Roman" w:hAnsi="Times New Roman" w:cs="Times New Roman"/>
          <w:sz w:val="28"/>
          <w:szCs w:val="28"/>
        </w:rPr>
        <w:t>Заявка на участие в краевом профессиональном конкурсе лучших педагогических работников сферы дополнительного образования</w:t>
      </w:r>
    </w:p>
    <w:p w:rsidR="00E240B9" w:rsidRPr="0013768C" w:rsidRDefault="001A6E94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3768C">
        <w:rPr>
          <w:rFonts w:ascii="Times New Roman" w:eastAsia="Times New Roman" w:hAnsi="Times New Roman" w:cs="Times New Roman"/>
          <w:sz w:val="28"/>
          <w:szCs w:val="28"/>
        </w:rPr>
        <w:t>«Сердце отдаю детям»</w:t>
      </w:r>
    </w:p>
    <w:p w:rsidR="00E240B9" w:rsidRDefault="00E240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40B9" w:rsidRDefault="001A6E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Наименование муниципального образования (городской или муниципальный округ, муниципальный район)</w:t>
      </w:r>
    </w:p>
    <w:p w:rsidR="00E240B9" w:rsidRDefault="001A6E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E240B9" w:rsidRDefault="001A6E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Полное наименование организации-заявителя </w:t>
      </w:r>
      <w:r w:rsidRPr="00B84F2C">
        <w:rPr>
          <w:rFonts w:ascii="Times New Roman" w:eastAsia="Times New Roman" w:hAnsi="Times New Roman" w:cs="Times New Roman"/>
          <w:sz w:val="24"/>
          <w:szCs w:val="24"/>
        </w:rPr>
        <w:t>(муниципальный орган управления образованием, краевое учреждение</w:t>
      </w:r>
      <w:r w:rsidR="0033793F">
        <w:rPr>
          <w:rFonts w:ascii="Times New Roman" w:eastAsia="Times New Roman" w:hAnsi="Times New Roman" w:cs="Times New Roman"/>
          <w:sz w:val="24"/>
          <w:szCs w:val="24"/>
        </w:rPr>
        <w:t xml:space="preserve"> отрасли образования</w:t>
      </w:r>
      <w:r w:rsidRPr="00B84F2C">
        <w:rPr>
          <w:rFonts w:ascii="Times New Roman" w:eastAsia="Times New Roman" w:hAnsi="Times New Roman" w:cs="Times New Roman"/>
          <w:sz w:val="24"/>
          <w:szCs w:val="24"/>
        </w:rPr>
        <w:t>, частное образовательное учреждение, индивидуальный предприниматель, организация реального сектора экономики)</w:t>
      </w:r>
    </w:p>
    <w:p w:rsidR="00E240B9" w:rsidRDefault="001A6E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240B9" w:rsidRDefault="00E240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0B9" w:rsidRDefault="001A6E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участия в первом туре краевого отборочного (заочного)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этапа  краевого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профессионального конкурса лучших педагогических работников сферы дополнительного образования «Сердце отдаю детям» заявлены следующие участники:</w:t>
      </w:r>
    </w:p>
    <w:p w:rsidR="00E240B9" w:rsidRDefault="00E240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1"/>
        <w:tblW w:w="9345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1935"/>
        <w:gridCol w:w="3225"/>
        <w:gridCol w:w="3525"/>
      </w:tblGrid>
      <w:tr w:rsidR="00E240B9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0B9" w:rsidRDefault="001A6E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0B9" w:rsidRDefault="001A6E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Номинация</w:t>
            </w: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0B9" w:rsidRDefault="001A6E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Фамилия, имя, отчество участника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0B9" w:rsidRDefault="001A6E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 работы (полное наименование организации), должность</w:t>
            </w:r>
          </w:p>
        </w:tc>
      </w:tr>
      <w:tr w:rsidR="00E240B9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0B9" w:rsidRDefault="001A6E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0B9" w:rsidRDefault="00E24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0B9" w:rsidRDefault="00E24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0B9" w:rsidRDefault="00E24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40B9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0B9" w:rsidRDefault="001A6E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0B9" w:rsidRDefault="00E24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0B9" w:rsidRDefault="00E24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0B9" w:rsidRDefault="00E24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40B9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0B9" w:rsidRDefault="001A6E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0B9" w:rsidRDefault="00E24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0B9" w:rsidRDefault="00E24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0B9" w:rsidRDefault="00E24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240B9" w:rsidRDefault="00E240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7B3" w:rsidRDefault="00BE37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4F2C" w:rsidRDefault="00B84F2C" w:rsidP="00B84F2C">
      <w:pPr>
        <w:spacing w:after="0" w:line="240" w:lineRule="auto"/>
        <w:rPr>
          <w:szCs w:val="28"/>
        </w:rPr>
      </w:pPr>
      <w:r w:rsidRPr="00B84F2C">
        <w:rPr>
          <w:rFonts w:ascii="Times New Roman" w:hAnsi="Times New Roman" w:cs="Times New Roman"/>
          <w:sz w:val="28"/>
          <w:szCs w:val="28"/>
        </w:rPr>
        <w:t>Руководитель организации-заявителя</w:t>
      </w:r>
      <w:r>
        <w:rPr>
          <w:szCs w:val="28"/>
        </w:rPr>
        <w:t xml:space="preserve">    ______________      ________________________</w:t>
      </w:r>
    </w:p>
    <w:p w:rsidR="00B84F2C" w:rsidRPr="00B84F2C" w:rsidRDefault="00B84F2C" w:rsidP="00B84F2C">
      <w:pPr>
        <w:rPr>
          <w:rFonts w:ascii="Times New Roman" w:hAnsi="Times New Roman" w:cs="Times New Roman"/>
          <w:szCs w:val="28"/>
        </w:rPr>
      </w:pPr>
      <w:r w:rsidRPr="00B84F2C">
        <w:rPr>
          <w:rFonts w:ascii="Times New Roman" w:hAnsi="Times New Roman" w:cs="Times New Roman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Cs w:val="28"/>
        </w:rPr>
        <w:t xml:space="preserve">        </w:t>
      </w:r>
      <w:r w:rsidRPr="00B84F2C">
        <w:rPr>
          <w:rFonts w:ascii="Times New Roman" w:hAnsi="Times New Roman" w:cs="Times New Roman"/>
          <w:szCs w:val="28"/>
        </w:rPr>
        <w:t xml:space="preserve"> (</w:t>
      </w:r>
      <w:proofErr w:type="gramStart"/>
      <w:r w:rsidRPr="00B84F2C">
        <w:rPr>
          <w:rFonts w:ascii="Times New Roman" w:hAnsi="Times New Roman" w:cs="Times New Roman"/>
          <w:szCs w:val="28"/>
        </w:rPr>
        <w:t xml:space="preserve">подпись)   </w:t>
      </w:r>
      <w:proofErr w:type="gramEnd"/>
      <w:r w:rsidRPr="00B84F2C">
        <w:rPr>
          <w:rFonts w:ascii="Times New Roman" w:hAnsi="Times New Roman" w:cs="Times New Roman"/>
          <w:szCs w:val="28"/>
        </w:rPr>
        <w:t xml:space="preserve">           (фамилия, имя, отчество)</w:t>
      </w:r>
    </w:p>
    <w:p w:rsidR="00B84F2C" w:rsidRPr="00B84F2C" w:rsidRDefault="00B84F2C" w:rsidP="00B84F2C">
      <w:pPr>
        <w:rPr>
          <w:rFonts w:ascii="Times New Roman" w:hAnsi="Times New Roman" w:cs="Times New Roman"/>
          <w:szCs w:val="28"/>
        </w:rPr>
      </w:pPr>
      <w:r>
        <w:rPr>
          <w:szCs w:val="28"/>
        </w:rPr>
        <w:t xml:space="preserve">                                                                   </w:t>
      </w:r>
      <w:r w:rsidRPr="00B84F2C">
        <w:rPr>
          <w:rFonts w:ascii="Times New Roman" w:hAnsi="Times New Roman" w:cs="Times New Roman"/>
          <w:szCs w:val="28"/>
        </w:rPr>
        <w:t>М.П.</w:t>
      </w:r>
    </w:p>
    <w:p w:rsidR="00E240B9" w:rsidRDefault="001A6E94">
      <w:pPr>
        <w:spacing w:after="160" w:line="120" w:lineRule="auto"/>
        <w:rPr>
          <w:rFonts w:ascii="Times New Roman" w:eastAsia="Times New Roman" w:hAnsi="Times New Roman" w:cs="Times New Roman"/>
          <w:sz w:val="28"/>
          <w:szCs w:val="28"/>
        </w:rPr>
        <w:sectPr w:rsidR="00E240B9" w:rsidSect="0064105A">
          <w:headerReference w:type="default" r:id="rId15"/>
          <w:pgSz w:w="11906" w:h="16838"/>
          <w:pgMar w:top="993" w:right="850" w:bottom="1134" w:left="1701" w:header="708" w:footer="0" w:gutter="0"/>
          <w:pgNumType w:start="1"/>
          <w:cols w:space="720"/>
          <w:titlePg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84F2C" w:rsidRDefault="00B84F2C" w:rsidP="00B84F2C">
      <w:pPr>
        <w:spacing w:after="0" w:line="240" w:lineRule="auto"/>
        <w:ind w:left="43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p w:rsidR="00B84F2C" w:rsidRDefault="00B84F2C" w:rsidP="00B84F2C">
      <w:pPr>
        <w:spacing w:after="0" w:line="240" w:lineRule="auto"/>
        <w:ind w:left="4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Положению о проведении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раевого </w:t>
      </w:r>
    </w:p>
    <w:p w:rsidR="00B84F2C" w:rsidRDefault="00B84F2C" w:rsidP="00B84F2C">
      <w:pPr>
        <w:spacing w:after="0" w:line="240" w:lineRule="auto"/>
        <w:ind w:left="4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конкурса лучших</w:t>
      </w:r>
    </w:p>
    <w:p w:rsidR="00B84F2C" w:rsidRDefault="00B84F2C" w:rsidP="00B84F2C">
      <w:pPr>
        <w:spacing w:after="0" w:line="240" w:lineRule="auto"/>
        <w:ind w:left="4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работников сферы</w:t>
      </w:r>
    </w:p>
    <w:p w:rsidR="00B84F2C" w:rsidRDefault="00B84F2C" w:rsidP="00B84F2C">
      <w:pPr>
        <w:spacing w:after="0" w:line="240" w:lineRule="auto"/>
        <w:ind w:left="4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образования </w:t>
      </w:r>
    </w:p>
    <w:p w:rsidR="00B84F2C" w:rsidRDefault="00B84F2C" w:rsidP="00B84F2C">
      <w:pPr>
        <w:spacing w:after="0" w:line="240" w:lineRule="auto"/>
        <w:ind w:left="43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«Сердце отдаю детям»</w:t>
      </w:r>
    </w:p>
    <w:p w:rsidR="00E240B9" w:rsidRDefault="00E240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0B9" w:rsidRPr="0013768C" w:rsidRDefault="001A6E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13768C">
        <w:rPr>
          <w:rFonts w:ascii="Times New Roman" w:eastAsia="Times New Roman" w:hAnsi="Times New Roman" w:cs="Times New Roman"/>
          <w:sz w:val="27"/>
          <w:szCs w:val="27"/>
        </w:rPr>
        <w:t>Требования и критерии оценки дополнительной общеобразовательной программы</w:t>
      </w:r>
    </w:p>
    <w:p w:rsidR="00E240B9" w:rsidRPr="0013768C" w:rsidRDefault="00E240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f2"/>
        <w:tblW w:w="9204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42"/>
        <w:gridCol w:w="6662"/>
      </w:tblGrid>
      <w:tr w:rsidR="00E240B9" w:rsidRPr="0013768C" w:rsidTr="00A21E21">
        <w:trPr>
          <w:trHeight w:val="349"/>
          <w:jc w:val="center"/>
        </w:trPr>
        <w:tc>
          <w:tcPr>
            <w:tcW w:w="920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0B9" w:rsidRPr="0013768C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Требования к дополнительной общеобразовательной программе участника</w:t>
            </w:r>
          </w:p>
        </w:tc>
      </w:tr>
      <w:tr w:rsidR="00E240B9" w:rsidRPr="0013768C" w:rsidTr="00011141">
        <w:trPr>
          <w:jc w:val="center"/>
        </w:trPr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0B9" w:rsidRPr="0013768C" w:rsidRDefault="001A6E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Требования к оформлению ссылки на программу</w:t>
            </w:r>
          </w:p>
        </w:tc>
        <w:tc>
          <w:tcPr>
            <w:tcW w:w="6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0B9" w:rsidRPr="0013768C" w:rsidRDefault="001A6E94" w:rsidP="0001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Дополнительная общеобразовательная программа должна быть размещена на официальном сайте образовательной организации, в порядке, установленном приказом </w:t>
            </w:r>
            <w:proofErr w:type="spellStart"/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Рособрнадзора</w:t>
            </w:r>
            <w:proofErr w:type="spellEnd"/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  <w:r w:rsidR="00011141"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от 14.08.2020</w:t>
            </w: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№</w:t>
            </w:r>
            <w:r w:rsidR="00011141"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831</w:t>
            </w: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«Об утверждении требований к структуре официального сайта образовательной организации </w:t>
            </w:r>
            <w:r w:rsidR="0033793F">
              <w:rPr>
                <w:rFonts w:ascii="Times New Roman" w:eastAsia="Times New Roman" w:hAnsi="Times New Roman" w:cs="Times New Roman"/>
                <w:sz w:val="27"/>
                <w:szCs w:val="27"/>
              </w:rPr>
              <w:br/>
            </w: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в</w:t>
            </w:r>
            <w:r w:rsid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информационно-телекоммуникационной сети «Интернет» и формату представления информации». Ссылка размещается в соответствующем поле </w:t>
            </w:r>
            <w:r w:rsidR="0033793F">
              <w:rPr>
                <w:rFonts w:ascii="Times New Roman" w:eastAsia="Times New Roman" w:hAnsi="Times New Roman" w:cs="Times New Roman"/>
                <w:sz w:val="27"/>
                <w:szCs w:val="27"/>
              </w:rPr>
              <w:br/>
            </w: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при регистрации участника на сайте </w:t>
            </w:r>
            <w:hyperlink r:id="rId16">
              <w:r w:rsidRPr="0013768C">
                <w:rPr>
                  <w:rFonts w:ascii="Times New Roman" w:eastAsia="Times New Roman" w:hAnsi="Times New Roman" w:cs="Times New Roman"/>
                  <w:color w:val="1155CC"/>
                  <w:sz w:val="27"/>
                  <w:szCs w:val="27"/>
                  <w:u w:val="single"/>
                </w:rPr>
                <w:t xml:space="preserve">https://сердце </w:t>
              </w:r>
              <w:proofErr w:type="spellStart"/>
              <w:r w:rsidRPr="0013768C">
                <w:rPr>
                  <w:rFonts w:ascii="Times New Roman" w:eastAsia="Times New Roman" w:hAnsi="Times New Roman" w:cs="Times New Roman"/>
                  <w:color w:val="1155CC"/>
                  <w:sz w:val="27"/>
                  <w:szCs w:val="27"/>
                  <w:u w:val="single"/>
                </w:rPr>
                <w:t>детям.рф</w:t>
              </w:r>
              <w:proofErr w:type="spellEnd"/>
            </w:hyperlink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. Ссылка должна быть активной.</w:t>
            </w:r>
          </w:p>
        </w:tc>
      </w:tr>
      <w:tr w:rsidR="00E240B9" w:rsidRPr="0013768C" w:rsidTr="00011141">
        <w:trPr>
          <w:jc w:val="center"/>
        </w:trPr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0B9" w:rsidRPr="0013768C" w:rsidRDefault="001A6E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Требования к дополнительной общеобразовательной программе участника</w:t>
            </w:r>
          </w:p>
        </w:tc>
        <w:tc>
          <w:tcPr>
            <w:tcW w:w="6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0B9" w:rsidRPr="0013768C" w:rsidRDefault="001A6E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Структура и содержание Программы представляется </w:t>
            </w:r>
            <w:proofErr w:type="gramStart"/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в</w:t>
            </w:r>
            <w:r w:rsid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  </w:t>
            </w: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соответствии</w:t>
            </w:r>
            <w:proofErr w:type="gramEnd"/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с требованиями к содержанию </w:t>
            </w:r>
            <w:r w:rsidR="0033793F">
              <w:rPr>
                <w:rFonts w:ascii="Times New Roman" w:eastAsia="Times New Roman" w:hAnsi="Times New Roman" w:cs="Times New Roman"/>
                <w:sz w:val="27"/>
                <w:szCs w:val="27"/>
              </w:rPr>
              <w:br/>
            </w: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и структуре дополнительных общеобразовательных программ</w:t>
            </w:r>
            <w:r w:rsidR="0033793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согласно пункту</w:t>
            </w:r>
            <w:r w:rsidR="00A21E21"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5 приказа </w:t>
            </w:r>
            <w:proofErr w:type="spellStart"/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Минпросвещения</w:t>
            </w:r>
            <w:proofErr w:type="spellEnd"/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России от </w:t>
            </w:r>
            <w:r w:rsidR="00A21E21"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09.11.</w:t>
            </w: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2018 №</w:t>
            </w:r>
            <w:r w:rsidR="0033793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196, пункту</w:t>
            </w:r>
            <w:r w:rsidR="00A21E21"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9</w:t>
            </w:r>
            <w:r w:rsidR="00A21E21"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)</w:t>
            </w: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ст</w:t>
            </w:r>
            <w:r w:rsidR="00A21E21"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атьи 2 Федерального закона от 29.12.</w:t>
            </w: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2012</w:t>
            </w:r>
            <w:r w:rsid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№</w:t>
            </w:r>
            <w:r w:rsidR="00A21E21"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273-ФЗ «Об</w:t>
            </w:r>
            <w:r w:rsid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  </w:t>
            </w: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образовании в</w:t>
            </w:r>
            <w:r w:rsid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  </w:t>
            </w: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Российской Федерации».</w:t>
            </w:r>
          </w:p>
          <w:p w:rsidR="00E240B9" w:rsidRPr="0013768C" w:rsidRDefault="00A21E21" w:rsidP="00DE2B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К</w:t>
            </w:r>
            <w:r w:rsidR="001A6E94"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омплекс основных характеристик образования </w:t>
            </w:r>
            <w:proofErr w:type="gramStart"/>
            <w:r w:rsidR="001A6E94"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по</w:t>
            </w:r>
            <w:r w:rsidR="0033793F">
              <w:rPr>
                <w:rFonts w:ascii="Times New Roman" w:eastAsia="Times New Roman" w:hAnsi="Times New Roman" w:cs="Times New Roman"/>
                <w:sz w:val="27"/>
                <w:szCs w:val="27"/>
              </w:rPr>
              <w:t>  </w:t>
            </w:r>
            <w:r w:rsidR="001A6E94"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дополнительной</w:t>
            </w:r>
            <w:proofErr w:type="gramEnd"/>
            <w:r w:rsidR="001A6E94"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общеобразовательной прогр</w:t>
            </w: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амме: </w:t>
            </w:r>
            <w:r w:rsidR="001A6E94"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объем, содержание, планируемые результаты, организационно-педагогические условия, учебный план, календарный учебный график, рабочие программы учебных предмет</w:t>
            </w: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ов, курсов, дисциплин (модулей)</w:t>
            </w:r>
            <w:r w:rsidR="001A6E94"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при наличии, иные компоненты, оценочные и методические материалы.</w:t>
            </w:r>
          </w:p>
        </w:tc>
      </w:tr>
      <w:tr w:rsidR="00E240B9" w:rsidRPr="0013768C" w:rsidTr="00011141">
        <w:trPr>
          <w:jc w:val="center"/>
        </w:trPr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0B9" w:rsidRPr="0013768C" w:rsidRDefault="001A6E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Требования к сведениям о результативности дополнительной общеобразовательной Программы</w:t>
            </w:r>
          </w:p>
        </w:tc>
        <w:tc>
          <w:tcPr>
            <w:tcW w:w="6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0B9" w:rsidRPr="0013768C" w:rsidRDefault="001A6E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Сведения о результативности реализации Программы </w:t>
            </w:r>
            <w:r w:rsidR="00DE2B4B">
              <w:rPr>
                <w:rFonts w:ascii="Times New Roman" w:eastAsia="Times New Roman" w:hAnsi="Times New Roman" w:cs="Times New Roman"/>
                <w:sz w:val="27"/>
                <w:szCs w:val="27"/>
              </w:rPr>
              <w:br/>
            </w: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за последние три года должны быть представлены </w:t>
            </w:r>
            <w:r w:rsidR="00DE2B4B">
              <w:rPr>
                <w:rFonts w:ascii="Times New Roman" w:eastAsia="Times New Roman" w:hAnsi="Times New Roman" w:cs="Times New Roman"/>
                <w:sz w:val="27"/>
                <w:szCs w:val="27"/>
              </w:rPr>
              <w:br/>
            </w: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в виде ссылки на опубликованные результаты </w:t>
            </w:r>
            <w:r w:rsidR="00DE2B4B">
              <w:rPr>
                <w:rFonts w:ascii="Times New Roman" w:eastAsia="Times New Roman" w:hAnsi="Times New Roman" w:cs="Times New Roman"/>
                <w:sz w:val="27"/>
                <w:szCs w:val="27"/>
              </w:rPr>
              <w:br/>
            </w: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на официальном сайте образовательной организации, </w:t>
            </w:r>
            <w:r w:rsidR="00DE2B4B">
              <w:rPr>
                <w:rFonts w:ascii="Times New Roman" w:eastAsia="Times New Roman" w:hAnsi="Times New Roman" w:cs="Times New Roman"/>
                <w:sz w:val="27"/>
                <w:szCs w:val="27"/>
              </w:rPr>
              <w:br/>
            </w: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в которой реализуется Программа.</w:t>
            </w:r>
          </w:p>
          <w:p w:rsidR="00E240B9" w:rsidRPr="0013768C" w:rsidRDefault="001A6E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Сведения должны быть представлены в любой </w:t>
            </w: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>целесообразной наглядной форме (презентации, графиках, таблицах, диаграммах или описаниях), установленной образовательной организацией самостоятельно.</w:t>
            </w:r>
          </w:p>
          <w:p w:rsidR="0013768C" w:rsidRDefault="001A6E94" w:rsidP="001376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Ссылка размещается в соответствующей строке анкеты, заполняемой участником при регистрации </w:t>
            </w:r>
            <w:r w:rsidR="00DE2B4B">
              <w:rPr>
                <w:rFonts w:ascii="Times New Roman" w:eastAsia="Times New Roman" w:hAnsi="Times New Roman" w:cs="Times New Roman"/>
                <w:sz w:val="27"/>
                <w:szCs w:val="27"/>
              </w:rPr>
              <w:br/>
            </w: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на официальном сайте Конкурса.</w:t>
            </w:r>
            <w:r w:rsid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</w:p>
          <w:p w:rsidR="00E240B9" w:rsidRPr="0013768C" w:rsidRDefault="001A6E94" w:rsidP="001376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13768C">
              <w:rPr>
                <w:rFonts w:ascii="Times New Roman" w:eastAsia="Times New Roman" w:hAnsi="Times New Roman" w:cs="Times New Roman"/>
                <w:sz w:val="27"/>
                <w:szCs w:val="27"/>
              </w:rPr>
              <w:t>Ссылка должна быть активной.</w:t>
            </w:r>
          </w:p>
        </w:tc>
      </w:tr>
    </w:tbl>
    <w:p w:rsidR="00E240B9" w:rsidRPr="00A21E21" w:rsidRDefault="00E240B9">
      <w:pPr>
        <w:spacing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ff3"/>
        <w:tblW w:w="9375" w:type="dxa"/>
        <w:tblInd w:w="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0"/>
        <w:gridCol w:w="2250"/>
        <w:gridCol w:w="1275"/>
        <w:gridCol w:w="1275"/>
        <w:gridCol w:w="1275"/>
        <w:gridCol w:w="1275"/>
        <w:gridCol w:w="1275"/>
      </w:tblGrid>
      <w:tr w:rsidR="00E240B9">
        <w:trPr>
          <w:trHeight w:val="280"/>
        </w:trPr>
        <w:tc>
          <w:tcPr>
            <w:tcW w:w="9375" w:type="dxa"/>
            <w:gridSpan w:val="7"/>
          </w:tcPr>
          <w:p w:rsidR="00E240B9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Критерии оценки дополнительной общеобразовательной программы</w:t>
            </w:r>
          </w:p>
        </w:tc>
      </w:tr>
      <w:tr w:rsidR="00E240B9">
        <w:trPr>
          <w:trHeight w:val="280"/>
        </w:trPr>
        <w:tc>
          <w:tcPr>
            <w:tcW w:w="750" w:type="dxa"/>
            <w:vMerge w:val="restart"/>
          </w:tcPr>
          <w:p w:rsidR="00E240B9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50" w:type="dxa"/>
            <w:vMerge w:val="restart"/>
          </w:tcPr>
          <w:p w:rsidR="00E240B9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6375" w:type="dxa"/>
            <w:gridSpan w:val="5"/>
          </w:tcPr>
          <w:p w:rsidR="00E240B9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E240B9">
        <w:trPr>
          <w:trHeight w:val="280"/>
        </w:trPr>
        <w:tc>
          <w:tcPr>
            <w:tcW w:w="750" w:type="dxa"/>
            <w:vMerge/>
          </w:tcPr>
          <w:p w:rsidR="00E240B9" w:rsidRDefault="00E2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50" w:type="dxa"/>
            <w:vMerge/>
          </w:tcPr>
          <w:p w:rsidR="00E240B9" w:rsidRDefault="00E2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240B9">
        <w:trPr>
          <w:trHeight w:val="280"/>
        </w:trPr>
        <w:tc>
          <w:tcPr>
            <w:tcW w:w="750" w:type="dxa"/>
          </w:tcPr>
          <w:p w:rsidR="00E240B9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5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структуры ДОП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соответствует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соответствует,  с недочетами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 в достаточной мере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 в полной мере</w:t>
            </w:r>
          </w:p>
        </w:tc>
      </w:tr>
      <w:tr w:rsidR="00E240B9">
        <w:tc>
          <w:tcPr>
            <w:tcW w:w="750" w:type="dxa"/>
          </w:tcPr>
          <w:p w:rsidR="00E240B9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5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содержания ДОП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соответствует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соответствует,  с недочетами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 в достаточной мере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 в полной мере</w:t>
            </w:r>
          </w:p>
        </w:tc>
      </w:tr>
      <w:tr w:rsidR="00E240B9">
        <w:tc>
          <w:tcPr>
            <w:tcW w:w="750" w:type="dxa"/>
          </w:tcPr>
          <w:p w:rsidR="00E240B9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50" w:type="dxa"/>
          </w:tcPr>
          <w:p w:rsidR="00E240B9" w:rsidRDefault="001A6E94" w:rsidP="00A21E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и целесообразность планируемых результатов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соответствует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соответствует,  с недочетами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 в достаточной мере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 в полной мере</w:t>
            </w:r>
          </w:p>
        </w:tc>
      </w:tr>
      <w:tr w:rsidR="00E240B9">
        <w:tc>
          <w:tcPr>
            <w:tcW w:w="750" w:type="dxa"/>
          </w:tcPr>
          <w:p w:rsidR="00E240B9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5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и целесообразность </w:t>
            </w:r>
            <w:r w:rsidR="00A21E2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организационно-педагогических условий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соответствует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соответствует,  с недочетами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 в достаточной мере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 в полной мере</w:t>
            </w:r>
          </w:p>
        </w:tc>
      </w:tr>
      <w:tr w:rsidR="00E240B9">
        <w:tc>
          <w:tcPr>
            <w:tcW w:w="750" w:type="dxa"/>
          </w:tcPr>
          <w:p w:rsidR="00E240B9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25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и целесообразность порядка и форм текущего контроля и промежуточной аттестации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соответствует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соответствует,  с недочетами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 в достаточной мере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 в полной мере</w:t>
            </w:r>
          </w:p>
        </w:tc>
      </w:tr>
      <w:tr w:rsidR="00E240B9">
        <w:tc>
          <w:tcPr>
            <w:tcW w:w="750" w:type="dxa"/>
          </w:tcPr>
          <w:p w:rsidR="00E240B9" w:rsidRDefault="00DE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1A6E9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5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и целесообразность оценочных и методических материалов ДОП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соответствует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соответствует,  с недочетами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 в достаточной мере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 в полной мере</w:t>
            </w:r>
          </w:p>
        </w:tc>
      </w:tr>
      <w:tr w:rsidR="00E240B9">
        <w:tc>
          <w:tcPr>
            <w:tcW w:w="750" w:type="dxa"/>
          </w:tcPr>
          <w:p w:rsidR="00E240B9" w:rsidRDefault="00DE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1A6E9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5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положительной динамики результативности за 3 последних года реализации ДОП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соответствует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соответствует,  с недочетами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 в достаточной мере</w:t>
            </w:r>
          </w:p>
        </w:tc>
        <w:tc>
          <w:tcPr>
            <w:tcW w:w="127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 в полной мере</w:t>
            </w:r>
          </w:p>
        </w:tc>
      </w:tr>
      <w:tr w:rsidR="00E240B9">
        <w:trPr>
          <w:trHeight w:val="280"/>
        </w:trPr>
        <w:tc>
          <w:tcPr>
            <w:tcW w:w="9375" w:type="dxa"/>
            <w:gridSpan w:val="7"/>
          </w:tcPr>
          <w:p w:rsidR="00E240B9" w:rsidRDefault="0013768C" w:rsidP="00137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1A6E94" w:rsidRPr="00A21E21">
              <w:rPr>
                <w:rFonts w:ascii="Times New Roman" w:eastAsia="Times New Roman" w:hAnsi="Times New Roman" w:cs="Times New Roman"/>
                <w:sz w:val="28"/>
                <w:szCs w:val="28"/>
              </w:rPr>
              <w:t>аксимальн</w:t>
            </w:r>
            <w:r w:rsidR="00A21E21" w:rsidRPr="00A21E21">
              <w:rPr>
                <w:rFonts w:ascii="Times New Roman" w:eastAsia="Times New Roman" w:hAnsi="Times New Roman" w:cs="Times New Roman"/>
                <w:sz w:val="28"/>
                <w:szCs w:val="28"/>
              </w:rPr>
              <w:t>ое количество баллов - 42 балла</w:t>
            </w:r>
            <w:r w:rsidRPr="001376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(с</w:t>
            </w:r>
            <w:r w:rsidRPr="00A21E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учетом повышающего коэффициента </w:t>
            </w:r>
            <w:r w:rsidRPr="00A21E2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A21E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=1,5)  </w:t>
            </w:r>
          </w:p>
        </w:tc>
      </w:tr>
    </w:tbl>
    <w:p w:rsidR="0013768C" w:rsidRDefault="001A6E94" w:rsidP="0013768C">
      <w:pPr>
        <w:spacing w:after="0" w:line="240" w:lineRule="auto"/>
        <w:ind w:left="43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</w:t>
      </w:r>
      <w:r w:rsidR="0013768C" w:rsidRPr="001376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3768C" w:rsidRDefault="0013768C" w:rsidP="0013768C">
      <w:pPr>
        <w:spacing w:after="0" w:line="240" w:lineRule="auto"/>
        <w:ind w:left="4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Положению о проведении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раевого </w:t>
      </w:r>
    </w:p>
    <w:p w:rsidR="0013768C" w:rsidRDefault="0013768C" w:rsidP="0013768C">
      <w:pPr>
        <w:spacing w:after="0" w:line="240" w:lineRule="auto"/>
        <w:ind w:left="4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конкурса лучших</w:t>
      </w:r>
    </w:p>
    <w:p w:rsidR="0013768C" w:rsidRDefault="0013768C" w:rsidP="0013768C">
      <w:pPr>
        <w:spacing w:after="0" w:line="240" w:lineRule="auto"/>
        <w:ind w:left="4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работников сферы</w:t>
      </w:r>
    </w:p>
    <w:p w:rsidR="0013768C" w:rsidRDefault="0013768C" w:rsidP="0013768C">
      <w:pPr>
        <w:spacing w:after="0" w:line="240" w:lineRule="auto"/>
        <w:ind w:left="4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образования </w:t>
      </w:r>
    </w:p>
    <w:p w:rsidR="00E240B9" w:rsidRDefault="0013768C" w:rsidP="001376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«Сердце отдаю детям»</w:t>
      </w:r>
    </w:p>
    <w:p w:rsidR="00E240B9" w:rsidRDefault="00E240B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768C" w:rsidRDefault="0013768C" w:rsidP="001376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3768C">
        <w:rPr>
          <w:rFonts w:ascii="Times New Roman" w:eastAsia="Times New Roman" w:hAnsi="Times New Roman" w:cs="Times New Roman"/>
          <w:sz w:val="28"/>
          <w:szCs w:val="28"/>
        </w:rPr>
        <w:t>Требования  и</w:t>
      </w:r>
      <w:proofErr w:type="gramEnd"/>
      <w:r w:rsidRPr="0013768C">
        <w:rPr>
          <w:rFonts w:ascii="Times New Roman" w:eastAsia="Times New Roman" w:hAnsi="Times New Roman" w:cs="Times New Roman"/>
          <w:sz w:val="28"/>
          <w:szCs w:val="28"/>
        </w:rPr>
        <w:t xml:space="preserve"> критерии оценки открытого занятия «Ознакомление с</w:t>
      </w:r>
      <w:r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13768C">
        <w:rPr>
          <w:rFonts w:ascii="Times New Roman" w:eastAsia="Times New Roman" w:hAnsi="Times New Roman" w:cs="Times New Roman"/>
          <w:sz w:val="28"/>
          <w:szCs w:val="28"/>
        </w:rPr>
        <w:t>новым видом деятельности по дополнительной общеобразовательной программе»</w:t>
      </w:r>
    </w:p>
    <w:p w:rsidR="0013768C" w:rsidRPr="0013768C" w:rsidRDefault="0013768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e"/>
        <w:tblW w:w="9351" w:type="dxa"/>
        <w:tblLook w:val="04A0" w:firstRow="1" w:lastRow="0" w:firstColumn="1" w:lastColumn="0" w:noHBand="0" w:noVBand="1"/>
      </w:tblPr>
      <w:tblGrid>
        <w:gridCol w:w="2405"/>
        <w:gridCol w:w="6946"/>
      </w:tblGrid>
      <w:tr w:rsidR="0013768C" w:rsidTr="00363D5F">
        <w:tc>
          <w:tcPr>
            <w:tcW w:w="2405" w:type="dxa"/>
          </w:tcPr>
          <w:p w:rsidR="0013768C" w:rsidRPr="0013768C" w:rsidRDefault="0013768C" w:rsidP="00137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768C">
              <w:rPr>
                <w:rFonts w:ascii="Times New Roman" w:eastAsia="Times New Roman" w:hAnsi="Times New Roman" w:cs="Times New Roman"/>
                <w:sz w:val="28"/>
                <w:szCs w:val="28"/>
              </w:rPr>
              <w:t>Общие требования</w:t>
            </w:r>
          </w:p>
        </w:tc>
        <w:tc>
          <w:tcPr>
            <w:tcW w:w="6946" w:type="dxa"/>
          </w:tcPr>
          <w:p w:rsidR="0013768C" w:rsidRDefault="0013768C" w:rsidP="001376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Открытое занятие «Ознакомление с новым видом деятельности по дополнительной общеобразовательной программе» – конкурсное испытание второго тура краевого отборочного (заочного) этапа понимается как форма организации образовательного процесса </w:t>
            </w:r>
            <w:r w:rsidR="0069241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группой обучающихся в условиях регламента конкурсного испытания, открытого участия, демонстрации отобранных методических средств, технологий, приемов, практик, техник и т.д. </w:t>
            </w:r>
            <w:r w:rsidR="0069241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соответствие требованиям и критериям конкурсного испытания, оцениваемое экспертной комиссией.</w:t>
            </w:r>
          </w:p>
          <w:p w:rsidR="0013768C" w:rsidRDefault="0013768C" w:rsidP="001376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Конкурсное испы</w:t>
            </w:r>
            <w:r w:rsidR="00363D5F">
              <w:rPr>
                <w:rFonts w:ascii="Times New Roman" w:eastAsia="Times New Roman" w:hAnsi="Times New Roman" w:cs="Times New Roman"/>
                <w:sz w:val="28"/>
                <w:szCs w:val="28"/>
              </w:rPr>
              <w:t>тания проводится по номинациям.</w:t>
            </w:r>
          </w:p>
          <w:p w:rsidR="0069241B" w:rsidRDefault="0069241B" w:rsidP="006924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Видеозапись, представляемая конкурсантом, включает следующее: </w:t>
            </w:r>
          </w:p>
          <w:p w:rsidR="0069241B" w:rsidRDefault="0069241B" w:rsidP="006924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открытое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занятие с группой обучающихся по теме «Ознакомление с новым видом деятельности по дополнительной общеобразовательной программе»;</w:t>
            </w:r>
          </w:p>
          <w:p w:rsidR="0069241B" w:rsidRDefault="0069241B" w:rsidP="006924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самоанализ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конкурсантом проведенного занятия.</w:t>
            </w:r>
          </w:p>
          <w:p w:rsidR="00E94AE1" w:rsidRPr="00363D5F" w:rsidRDefault="00E94AE1" w:rsidP="00E94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Конкурсанты обеспечивают </w:t>
            </w:r>
            <w:r w:rsidR="006924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размещение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видеозапис</w:t>
            </w:r>
            <w:r w:rsidR="0069241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занятия</w:t>
            </w:r>
            <w:r w:rsidR="0069241B">
              <w:rPr>
                <w:rFonts w:ascii="Times New Roman" w:eastAsia="Times New Roman" w:hAnsi="Times New Roman" w:cs="Times New Roman"/>
                <w:sz w:val="28"/>
                <w:szCs w:val="28"/>
              </w:rPr>
              <w:t>, включающее самоанализ проведенного занятия,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924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="0069241B">
              <w:rPr>
                <w:rFonts w:ascii="Times New Roman" w:eastAsia="Times New Roman" w:hAnsi="Times New Roman" w:cs="Times New Roman"/>
                <w:sz w:val="28"/>
                <w:szCs w:val="28"/>
              </w:rPr>
              <w:t>файлообменном</w:t>
            </w:r>
            <w:proofErr w:type="spellEnd"/>
            <w:r w:rsidR="006924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сервисе. </w:t>
            </w:r>
          </w:p>
        </w:tc>
      </w:tr>
      <w:tr w:rsidR="0013768C" w:rsidTr="00363D5F">
        <w:tc>
          <w:tcPr>
            <w:tcW w:w="2405" w:type="dxa"/>
          </w:tcPr>
          <w:p w:rsidR="0013768C" w:rsidRPr="00363D5F" w:rsidRDefault="00363D5F" w:rsidP="0036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3D5F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к условиям и длительности занятия</w:t>
            </w:r>
          </w:p>
        </w:tc>
        <w:tc>
          <w:tcPr>
            <w:tcW w:w="6946" w:type="dxa"/>
          </w:tcPr>
          <w:p w:rsidR="00363D5F" w:rsidRDefault="00363D5F" w:rsidP="00363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и форма занятия конкурсантом определяется самостоятельно. Допускается использование необходимых и целесообразных визуальных, музыкальных, наглядных, презентационных, информационно-коммуникативных средств обучения для достижения целей занятия. Участие помощников не допускается.</w:t>
            </w:r>
          </w:p>
          <w:p w:rsidR="00363D5F" w:rsidRDefault="00363D5F" w:rsidP="00363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Продолжительность занятия с обучающимися: младшего, среднего и старшего школьного возраста ‒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30 минут; дошкольного возраста ‒ 20 минут. </w:t>
            </w:r>
          </w:p>
          <w:p w:rsidR="00786830" w:rsidRDefault="00A2126A" w:rsidP="00363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Продолжительность самоанализа занятия – до 5 минут.</w:t>
            </w:r>
            <w:r w:rsidR="007868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13768C" w:rsidRPr="00363D5F" w:rsidRDefault="00363D5F" w:rsidP="00363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Превышение регламента не допускается.</w:t>
            </w:r>
          </w:p>
        </w:tc>
      </w:tr>
      <w:tr w:rsidR="0013768C" w:rsidTr="00363D5F">
        <w:tc>
          <w:tcPr>
            <w:tcW w:w="2405" w:type="dxa"/>
          </w:tcPr>
          <w:p w:rsidR="0013768C" w:rsidRPr="00363D5F" w:rsidRDefault="00363D5F" w:rsidP="0036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3D5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Требования к содержанию занятия</w:t>
            </w:r>
          </w:p>
        </w:tc>
        <w:tc>
          <w:tcPr>
            <w:tcW w:w="6946" w:type="dxa"/>
          </w:tcPr>
          <w:p w:rsidR="00363D5F" w:rsidRDefault="00363D5F" w:rsidP="00363D5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конкурсного</w:t>
            </w:r>
            <w:r w:rsidR="00E94A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испытания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соотнесено </w:t>
            </w:r>
            <w:r w:rsidR="006675A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обобщенными трудовыми функциями педагога дополнительного образования в соответствии с профессиональным стандартом «Педагог дополнительного образования детей и взрослых»</w:t>
            </w:r>
            <w:r w:rsidR="0069241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924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69241B" w:rsidRDefault="00363D5F" w:rsidP="006924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конкурсного занятия не подраз</w:t>
            </w:r>
            <w:r w:rsidR="00A2126A">
              <w:rPr>
                <w:rFonts w:ascii="Times New Roman" w:eastAsia="Times New Roman" w:hAnsi="Times New Roman" w:cs="Times New Roman"/>
                <w:sz w:val="28"/>
                <w:szCs w:val="28"/>
              </w:rPr>
              <w:t>умевает рекламу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рог</w:t>
            </w:r>
            <w:r w:rsidR="0069241B">
              <w:rPr>
                <w:rFonts w:ascii="Times New Roman" w:eastAsia="Times New Roman" w:hAnsi="Times New Roman" w:cs="Times New Roman"/>
                <w:sz w:val="28"/>
                <w:szCs w:val="28"/>
              </w:rPr>
              <w:t>раммы педагога. Основная задача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ознакомить, включить, ввести группу детей в тот или иной вид де</w:t>
            </w:r>
            <w:r w:rsidR="00A2126A">
              <w:rPr>
                <w:rFonts w:ascii="Times New Roman" w:eastAsia="Times New Roman" w:hAnsi="Times New Roman" w:cs="Times New Roman"/>
                <w:sz w:val="28"/>
                <w:szCs w:val="28"/>
              </w:rPr>
              <w:t>ятельности согласно содержанию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рограммы.</w:t>
            </w:r>
            <w:r w:rsidR="006924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13768C" w:rsidRPr="00363D5F" w:rsidRDefault="0069241B" w:rsidP="006924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и форма занятия конкурсантом определяется самостоятельно.</w:t>
            </w:r>
          </w:p>
        </w:tc>
      </w:tr>
      <w:tr w:rsidR="0013768C" w:rsidTr="00363D5F">
        <w:tc>
          <w:tcPr>
            <w:tcW w:w="2405" w:type="dxa"/>
          </w:tcPr>
          <w:p w:rsidR="0013768C" w:rsidRDefault="00CE0901" w:rsidP="00CE09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Технические требования к организации и качеству видеозаписи занятия</w:t>
            </w:r>
          </w:p>
        </w:tc>
        <w:tc>
          <w:tcPr>
            <w:tcW w:w="6946" w:type="dxa"/>
          </w:tcPr>
          <w:p w:rsidR="00CE0901" w:rsidRDefault="00CE0901" w:rsidP="00CE0901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Выполнение </w:t>
            </w:r>
            <w:r w:rsidR="0069241B"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съемки должно проводиться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6924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двух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камер: одна камера «общего» плана и одна камера «крупного» плана. Если съемка ведется с</w:t>
            </w:r>
            <w:r w:rsidR="0069241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мобильного телефона, то держать его нужно горизонтально. </w:t>
            </w:r>
          </w:p>
          <w:p w:rsidR="00CE0901" w:rsidRDefault="00CE0901" w:rsidP="00CE09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Главные действующие лица видеосъемки не должны «выпадать» из фокуса кадра; необходимо избегать съемки на общем плане со стороны спин участников.</w:t>
            </w:r>
          </w:p>
          <w:p w:rsidR="00CE0901" w:rsidRDefault="00CE0901" w:rsidP="00CE09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 монтаже видеозаписи необходимо выполнить синхронизацию видеоматериала и звуковых дорожек. Итоговое видео должно полностью отражать происходящее на открытом занятии. Хронометраж видеозаписи открытого занятия</w:t>
            </w:r>
            <w:r w:rsidR="006924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самоанализа проведенного занятия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должн</w:t>
            </w:r>
            <w:r w:rsidR="0069241B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соответствовать хронометражу данного конкурсного испытания.</w:t>
            </w:r>
          </w:p>
          <w:p w:rsidR="0013768C" w:rsidRPr="00CE0901" w:rsidRDefault="00CE0901" w:rsidP="00CE09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Формат видео: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Full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HD 1080х1920. MP4</w:t>
            </w:r>
          </w:p>
        </w:tc>
      </w:tr>
    </w:tbl>
    <w:p w:rsidR="00E240B9" w:rsidRDefault="00E240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4"/>
        <w:tblW w:w="96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0"/>
        <w:gridCol w:w="2235"/>
        <w:gridCol w:w="1155"/>
        <w:gridCol w:w="1095"/>
        <w:gridCol w:w="1130"/>
        <w:gridCol w:w="1130"/>
        <w:gridCol w:w="1130"/>
        <w:gridCol w:w="1130"/>
      </w:tblGrid>
      <w:tr w:rsidR="00CE0901" w:rsidTr="00574759">
        <w:trPr>
          <w:trHeight w:val="280"/>
        </w:trPr>
        <w:tc>
          <w:tcPr>
            <w:tcW w:w="9605" w:type="dxa"/>
            <w:gridSpan w:val="8"/>
          </w:tcPr>
          <w:p w:rsidR="00CE0901" w:rsidRDefault="00CE0901" w:rsidP="00CE0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Критерии оценки конкурсного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испытания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Открытое занятие «Ознакомление с новым видом деятельности по дополнительной общеобразовательной программе»</w:t>
            </w:r>
          </w:p>
        </w:tc>
      </w:tr>
      <w:tr w:rsidR="00E240B9">
        <w:trPr>
          <w:trHeight w:val="280"/>
        </w:trPr>
        <w:tc>
          <w:tcPr>
            <w:tcW w:w="600" w:type="dxa"/>
            <w:vMerge w:val="restart"/>
          </w:tcPr>
          <w:p w:rsidR="00E240B9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35" w:type="dxa"/>
            <w:vMerge w:val="restart"/>
          </w:tcPr>
          <w:p w:rsidR="00E240B9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6770" w:type="dxa"/>
            <w:gridSpan w:val="6"/>
          </w:tcPr>
          <w:p w:rsidR="00E240B9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E240B9">
        <w:trPr>
          <w:trHeight w:val="280"/>
        </w:trPr>
        <w:tc>
          <w:tcPr>
            <w:tcW w:w="600" w:type="dxa"/>
            <w:vMerge/>
          </w:tcPr>
          <w:p w:rsidR="00E240B9" w:rsidRDefault="00E2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5" w:type="dxa"/>
            <w:vMerge/>
          </w:tcPr>
          <w:p w:rsidR="00E240B9" w:rsidRDefault="00E2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240B9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95" w:type="dxa"/>
          </w:tcPr>
          <w:p w:rsidR="00E240B9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240B9">
        <w:tc>
          <w:tcPr>
            <w:tcW w:w="60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3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определять педагогические цели и задачи занятия в соответствии с содержанием программы</w:t>
            </w:r>
          </w:p>
        </w:tc>
        <w:tc>
          <w:tcPr>
            <w:tcW w:w="115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09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 недостаточной мере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 необходимой мере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</w:t>
            </w:r>
          </w:p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достаточной мере 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умеет полной мере</w:t>
            </w:r>
          </w:p>
          <w:p w:rsidR="00E240B9" w:rsidRDefault="00E2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достиг совершенства профессионального мастерства</w:t>
            </w:r>
          </w:p>
        </w:tc>
      </w:tr>
      <w:tr w:rsidR="00E240B9">
        <w:tc>
          <w:tcPr>
            <w:tcW w:w="60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3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организовывать новый вид деятельности обучающихся,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направленный на освоение дополнительной общеобразовательной программы</w:t>
            </w:r>
          </w:p>
        </w:tc>
        <w:tc>
          <w:tcPr>
            <w:tcW w:w="115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 умеет</w:t>
            </w:r>
          </w:p>
        </w:tc>
        <w:tc>
          <w:tcPr>
            <w:tcW w:w="109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 недостаточной мере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 необходимой мере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</w:t>
            </w:r>
          </w:p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достаточной мере 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умеет полной мере</w:t>
            </w:r>
          </w:p>
          <w:p w:rsidR="00E240B9" w:rsidRDefault="00E2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достиг совершенства профессионального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мастерства</w:t>
            </w:r>
          </w:p>
        </w:tc>
      </w:tr>
      <w:tr w:rsidR="00E240B9">
        <w:tc>
          <w:tcPr>
            <w:tcW w:w="60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23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использовать на занятии педагогически обоснованные формы, методы, средства и приемы организации деятельности обучающихся</w:t>
            </w:r>
          </w:p>
        </w:tc>
        <w:tc>
          <w:tcPr>
            <w:tcW w:w="115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09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 недостаточной мере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 необходимой мере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</w:t>
            </w:r>
          </w:p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достаточной мере 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умеет полной мере</w:t>
            </w:r>
          </w:p>
          <w:p w:rsidR="00E240B9" w:rsidRDefault="00E2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достиг совершенства профессионального мастерства</w:t>
            </w:r>
          </w:p>
        </w:tc>
      </w:tr>
      <w:tr w:rsidR="00E240B9">
        <w:tc>
          <w:tcPr>
            <w:tcW w:w="60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3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стимулировать и мотивировать деятельность, а также общение учащихся на занятии</w:t>
            </w:r>
          </w:p>
        </w:tc>
        <w:tc>
          <w:tcPr>
            <w:tcW w:w="115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09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 недостаточной мере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 необходимой мере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</w:t>
            </w:r>
          </w:p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достаточной мере 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умеет полной мере</w:t>
            </w:r>
          </w:p>
          <w:p w:rsidR="00E240B9" w:rsidRDefault="00E2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достиг совершенства профессионального мастерства</w:t>
            </w:r>
          </w:p>
        </w:tc>
      </w:tr>
      <w:tr w:rsidR="00E240B9">
        <w:tc>
          <w:tcPr>
            <w:tcW w:w="60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23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целесообразного и обоснованного использования информационно-коммуникационных технологий, электронных образовательных и информационных ресурсов</w:t>
            </w:r>
          </w:p>
        </w:tc>
        <w:tc>
          <w:tcPr>
            <w:tcW w:w="115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09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 недостаточной мере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 необходимой мере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</w:t>
            </w:r>
          </w:p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достаточной мере 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умеет полной мере</w:t>
            </w:r>
          </w:p>
          <w:p w:rsidR="00E240B9" w:rsidRDefault="00E2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достиг совершенства профессионального мастерства</w:t>
            </w:r>
          </w:p>
        </w:tc>
      </w:tr>
      <w:tr w:rsidR="00E240B9">
        <w:tc>
          <w:tcPr>
            <w:tcW w:w="60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23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осуществлять педагогический и текущий контроль, оценку образовательной деятельности обучающихся, коррекцию поведения и общения</w:t>
            </w:r>
          </w:p>
        </w:tc>
        <w:tc>
          <w:tcPr>
            <w:tcW w:w="115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09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 недостаточной мере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 необходимой мере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</w:t>
            </w:r>
          </w:p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достаточной мере 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умеет полной мере</w:t>
            </w:r>
          </w:p>
          <w:p w:rsidR="00E240B9" w:rsidRDefault="00E2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достиг совершенства профессионального мастерства</w:t>
            </w:r>
          </w:p>
        </w:tc>
      </w:tr>
      <w:tr w:rsidR="00E240B9">
        <w:tc>
          <w:tcPr>
            <w:tcW w:w="60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23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использовать возможности занятия для профориентации обучающихся </w:t>
            </w:r>
          </w:p>
        </w:tc>
        <w:tc>
          <w:tcPr>
            <w:tcW w:w="115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09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 недостаточной мере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 необходимой мере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</w:t>
            </w:r>
          </w:p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достаточной мере 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умеет полной мере</w:t>
            </w:r>
          </w:p>
          <w:p w:rsidR="00E240B9" w:rsidRDefault="00E2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достиг совершенства профессионального мастерства</w:t>
            </w:r>
          </w:p>
        </w:tc>
      </w:tr>
      <w:tr w:rsidR="00E240B9">
        <w:tc>
          <w:tcPr>
            <w:tcW w:w="60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223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создавать педагогические условия для формирования благоприятного психологического климата и педагогической поддержки обучающихся</w:t>
            </w:r>
          </w:p>
        </w:tc>
        <w:tc>
          <w:tcPr>
            <w:tcW w:w="115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09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 недостаточной мере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 необходимой мере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</w:t>
            </w:r>
          </w:p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достаточной мере 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умеет полной мере</w:t>
            </w:r>
          </w:p>
          <w:p w:rsidR="00E240B9" w:rsidRDefault="00E2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достиг совершенства профессионального мастерства</w:t>
            </w:r>
          </w:p>
        </w:tc>
      </w:tr>
      <w:tr w:rsidR="00E240B9">
        <w:tc>
          <w:tcPr>
            <w:tcW w:w="60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23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обеспечить завершенность занятия, оригинальность формы его проведения</w:t>
            </w:r>
          </w:p>
        </w:tc>
        <w:tc>
          <w:tcPr>
            <w:tcW w:w="115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09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 недостаточной мере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 необходимой мере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</w:t>
            </w:r>
          </w:p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достаточной мере 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умеет полной мере</w:t>
            </w:r>
          </w:p>
          <w:p w:rsidR="00E240B9" w:rsidRDefault="00E2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достиг совершенства профессионального мастерства</w:t>
            </w:r>
          </w:p>
        </w:tc>
      </w:tr>
      <w:tr w:rsidR="00E240B9">
        <w:tc>
          <w:tcPr>
            <w:tcW w:w="60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23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анализировать занятие для установления соответствия содержания, методов и средств поставленным целям и задачам</w:t>
            </w:r>
          </w:p>
        </w:tc>
        <w:tc>
          <w:tcPr>
            <w:tcW w:w="115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095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 недостаточной мере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 необходимой мере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</w:t>
            </w:r>
          </w:p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достаточной мере </w:t>
            </w: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умеет полной мере</w:t>
            </w:r>
          </w:p>
          <w:p w:rsidR="00E240B9" w:rsidRDefault="00E2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</w:tcPr>
          <w:p w:rsidR="00E240B9" w:rsidRDefault="001A6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достиг совершенства профессионального мастерства</w:t>
            </w:r>
          </w:p>
        </w:tc>
      </w:tr>
      <w:tr w:rsidR="00E240B9">
        <w:trPr>
          <w:trHeight w:val="280"/>
        </w:trPr>
        <w:tc>
          <w:tcPr>
            <w:tcW w:w="9605" w:type="dxa"/>
            <w:gridSpan w:val="8"/>
          </w:tcPr>
          <w:p w:rsidR="00E240B9" w:rsidRDefault="001A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Максимальное количество баллов – 50</w:t>
            </w:r>
          </w:p>
        </w:tc>
      </w:tr>
    </w:tbl>
    <w:p w:rsidR="00E240B9" w:rsidRDefault="00E240B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0B9" w:rsidRDefault="00E240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0B9" w:rsidRDefault="00E240B9">
      <w:pPr>
        <w:spacing w:after="0" w:line="240" w:lineRule="auto"/>
        <w:ind w:left="4248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240B9" w:rsidRDefault="00E240B9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E240B9" w:rsidRDefault="00E240B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E240B9">
      <w:headerReference w:type="default" r:id="rId17"/>
      <w:pgSz w:w="11906" w:h="16838"/>
      <w:pgMar w:top="1134" w:right="850" w:bottom="1134" w:left="1701" w:header="708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3769" w:rsidRDefault="00143769">
      <w:pPr>
        <w:spacing w:after="0" w:line="240" w:lineRule="auto"/>
      </w:pPr>
      <w:r>
        <w:separator/>
      </w:r>
    </w:p>
  </w:endnote>
  <w:endnote w:type="continuationSeparator" w:id="0">
    <w:p w:rsidR="00143769" w:rsidRDefault="00143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3769" w:rsidRDefault="00143769">
      <w:pPr>
        <w:spacing w:after="0" w:line="240" w:lineRule="auto"/>
      </w:pPr>
      <w:r>
        <w:separator/>
      </w:r>
    </w:p>
  </w:footnote>
  <w:footnote w:type="continuationSeparator" w:id="0">
    <w:p w:rsidR="00143769" w:rsidRDefault="00143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1688122"/>
      <w:docPartObj>
        <w:docPartGallery w:val="Page Numbers (Top of Page)"/>
        <w:docPartUnique/>
      </w:docPartObj>
    </w:sdtPr>
    <w:sdtEndPr/>
    <w:sdtContent>
      <w:p w:rsidR="00415F02" w:rsidRDefault="00415F02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52AB">
          <w:rPr>
            <w:noProof/>
          </w:rPr>
          <w:t>2</w:t>
        </w:r>
        <w:r>
          <w:fldChar w:fldCharType="end"/>
        </w:r>
      </w:p>
    </w:sdtContent>
  </w:sdt>
  <w:p w:rsidR="00415F02" w:rsidRDefault="00415F0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F02" w:rsidRDefault="00415F0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  <w:p w:rsidR="00415F02" w:rsidRDefault="00415F0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0B9"/>
    <w:rsid w:val="00000201"/>
    <w:rsid w:val="00011141"/>
    <w:rsid w:val="00014ED1"/>
    <w:rsid w:val="000367AE"/>
    <w:rsid w:val="000D5CB9"/>
    <w:rsid w:val="0013768C"/>
    <w:rsid w:val="00143769"/>
    <w:rsid w:val="001A2715"/>
    <w:rsid w:val="001A48A5"/>
    <w:rsid w:val="001A6E94"/>
    <w:rsid w:val="001F0CFA"/>
    <w:rsid w:val="002179B2"/>
    <w:rsid w:val="0022569B"/>
    <w:rsid w:val="00241700"/>
    <w:rsid w:val="002D055D"/>
    <w:rsid w:val="0033793F"/>
    <w:rsid w:val="00340339"/>
    <w:rsid w:val="00363D5F"/>
    <w:rsid w:val="003A306B"/>
    <w:rsid w:val="00415F02"/>
    <w:rsid w:val="0043016D"/>
    <w:rsid w:val="00434E41"/>
    <w:rsid w:val="00470BE2"/>
    <w:rsid w:val="004714EF"/>
    <w:rsid w:val="004944BB"/>
    <w:rsid w:val="004C689E"/>
    <w:rsid w:val="004C6F29"/>
    <w:rsid w:val="004F330E"/>
    <w:rsid w:val="00574759"/>
    <w:rsid w:val="00612115"/>
    <w:rsid w:val="006238C7"/>
    <w:rsid w:val="0064105A"/>
    <w:rsid w:val="006675A5"/>
    <w:rsid w:val="0069241B"/>
    <w:rsid w:val="006C3DE8"/>
    <w:rsid w:val="006D0E46"/>
    <w:rsid w:val="00707918"/>
    <w:rsid w:val="00727218"/>
    <w:rsid w:val="007459E6"/>
    <w:rsid w:val="00764103"/>
    <w:rsid w:val="00774484"/>
    <w:rsid w:val="00786830"/>
    <w:rsid w:val="007B52AB"/>
    <w:rsid w:val="007C58D7"/>
    <w:rsid w:val="008002CF"/>
    <w:rsid w:val="008470B2"/>
    <w:rsid w:val="00850F46"/>
    <w:rsid w:val="0087337B"/>
    <w:rsid w:val="0088267B"/>
    <w:rsid w:val="00900E22"/>
    <w:rsid w:val="00995E96"/>
    <w:rsid w:val="00996EBB"/>
    <w:rsid w:val="00A2126A"/>
    <w:rsid w:val="00A21E21"/>
    <w:rsid w:val="00A346B8"/>
    <w:rsid w:val="00A42270"/>
    <w:rsid w:val="00A63844"/>
    <w:rsid w:val="00A66A23"/>
    <w:rsid w:val="00A84E96"/>
    <w:rsid w:val="00AB372C"/>
    <w:rsid w:val="00AD443F"/>
    <w:rsid w:val="00B5012D"/>
    <w:rsid w:val="00B523C0"/>
    <w:rsid w:val="00B84F2C"/>
    <w:rsid w:val="00BD3ECA"/>
    <w:rsid w:val="00BE37B3"/>
    <w:rsid w:val="00C75F24"/>
    <w:rsid w:val="00CD2E86"/>
    <w:rsid w:val="00CE0901"/>
    <w:rsid w:val="00CE3F2A"/>
    <w:rsid w:val="00D102FE"/>
    <w:rsid w:val="00D124EC"/>
    <w:rsid w:val="00D62FA9"/>
    <w:rsid w:val="00D6605B"/>
    <w:rsid w:val="00D70642"/>
    <w:rsid w:val="00D93063"/>
    <w:rsid w:val="00DB0CC3"/>
    <w:rsid w:val="00DB2450"/>
    <w:rsid w:val="00DB2C1D"/>
    <w:rsid w:val="00DE2B4B"/>
    <w:rsid w:val="00E240B9"/>
    <w:rsid w:val="00E7635A"/>
    <w:rsid w:val="00E838D0"/>
    <w:rsid w:val="00E94AE1"/>
    <w:rsid w:val="00ED7386"/>
    <w:rsid w:val="00F46717"/>
    <w:rsid w:val="00F52C47"/>
    <w:rsid w:val="00F63654"/>
    <w:rsid w:val="00F8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6B1D7C0-8158-46C9-8246-9BC20806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link w:val="30"/>
    <w:uiPriority w:val="9"/>
    <w:qFormat/>
    <w:rsid w:val="00C96072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30">
    <w:name w:val="Заголовок 3 Знак"/>
    <w:basedOn w:val="a0"/>
    <w:link w:val="3"/>
    <w:uiPriority w:val="9"/>
    <w:qFormat/>
    <w:rsid w:val="00C960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5916FF"/>
  </w:style>
  <w:style w:type="character" w:customStyle="1" w:styleId="a5">
    <w:name w:val="Нижний колонтитул Знак"/>
    <w:basedOn w:val="a0"/>
    <w:uiPriority w:val="99"/>
    <w:qFormat/>
    <w:rsid w:val="005916FF"/>
  </w:style>
  <w:style w:type="character" w:customStyle="1" w:styleId="a6">
    <w:name w:val="Текст выноски Знак"/>
    <w:basedOn w:val="a0"/>
    <w:uiPriority w:val="99"/>
    <w:semiHidden/>
    <w:qFormat/>
    <w:rsid w:val="00166E8B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unhideWhenUsed/>
    <w:rsid w:val="006D44B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6D44B0"/>
    <w:rPr>
      <w:color w:val="605E5C"/>
      <w:shd w:val="clear" w:color="auto" w:fill="E1DFDD"/>
    </w:rPr>
  </w:style>
  <w:style w:type="character" w:customStyle="1" w:styleId="a7">
    <w:name w:val="Текст сноски Знак"/>
    <w:basedOn w:val="a0"/>
    <w:uiPriority w:val="99"/>
    <w:semiHidden/>
    <w:qFormat/>
    <w:rsid w:val="00BB4162"/>
    <w:rPr>
      <w:sz w:val="20"/>
      <w:szCs w:val="20"/>
    </w:rPr>
  </w:style>
  <w:style w:type="character" w:customStyle="1" w:styleId="a8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BB4162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qFormat/>
    <w:rsid w:val="00B73257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B73257"/>
    <w:rPr>
      <w:sz w:val="20"/>
      <w:szCs w:val="20"/>
    </w:rPr>
  </w:style>
  <w:style w:type="character" w:customStyle="1" w:styleId="ab">
    <w:name w:val="Тема примечания Знак"/>
    <w:basedOn w:val="aa"/>
    <w:uiPriority w:val="99"/>
    <w:semiHidden/>
    <w:qFormat/>
    <w:rsid w:val="00B73257"/>
    <w:rPr>
      <w:b/>
      <w:bCs/>
      <w:sz w:val="20"/>
      <w:szCs w:val="20"/>
    </w:rPr>
  </w:style>
  <w:style w:type="character" w:customStyle="1" w:styleId="20">
    <w:name w:val="Основной текст 2 Знак"/>
    <w:basedOn w:val="a0"/>
    <w:link w:val="20"/>
    <w:semiHidden/>
    <w:qFormat/>
    <w:rsid w:val="00FE465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c">
    <w:name w:val="Символ сноски"/>
    <w:qFormat/>
  </w:style>
  <w:style w:type="character" w:customStyle="1" w:styleId="ad">
    <w:name w:val="Привязка концевой сноски"/>
    <w:rPr>
      <w:vertAlign w:val="superscript"/>
    </w:rPr>
  </w:style>
  <w:style w:type="character" w:customStyle="1" w:styleId="ae">
    <w:name w:val="Символ концевой сноски"/>
    <w:qFormat/>
  </w:style>
  <w:style w:type="paragraph" w:customStyle="1" w:styleId="af">
    <w:name w:val="Заголовок"/>
    <w:basedOn w:val="a"/>
    <w:next w:val="af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0">
    <w:name w:val="Body Text"/>
    <w:basedOn w:val="a"/>
    <w:pPr>
      <w:spacing w:after="140"/>
    </w:pPr>
  </w:style>
  <w:style w:type="paragraph" w:styleId="af1">
    <w:name w:val="List"/>
    <w:basedOn w:val="af0"/>
    <w:rPr>
      <w:rFonts w:cs="Arial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3">
    <w:name w:val="index heading"/>
    <w:basedOn w:val="a"/>
    <w:qFormat/>
    <w:pPr>
      <w:suppressLineNumbers/>
    </w:pPr>
    <w:rPr>
      <w:rFonts w:cs="Arial"/>
    </w:rPr>
  </w:style>
  <w:style w:type="paragraph" w:customStyle="1" w:styleId="formattext">
    <w:name w:val="formattext"/>
    <w:basedOn w:val="a"/>
    <w:qFormat/>
    <w:rsid w:val="00D1640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6252FE"/>
    <w:rPr>
      <w:rFonts w:ascii="Times New Roman" w:hAnsi="Times New Roman" w:cs="Times New Roman"/>
      <w:color w:val="000000"/>
      <w:sz w:val="24"/>
      <w:szCs w:val="24"/>
    </w:rPr>
  </w:style>
  <w:style w:type="paragraph" w:customStyle="1" w:styleId="af4">
    <w:name w:val="Верхний и нижний колонтитулы"/>
    <w:basedOn w:val="a"/>
    <w:qFormat/>
  </w:style>
  <w:style w:type="paragraph" w:styleId="af5">
    <w:name w:val="header"/>
    <w:basedOn w:val="a"/>
    <w:uiPriority w:val="99"/>
    <w:unhideWhenUsed/>
    <w:rsid w:val="005916FF"/>
    <w:pPr>
      <w:tabs>
        <w:tab w:val="center" w:pos="4677"/>
        <w:tab w:val="right" w:pos="9355"/>
      </w:tabs>
      <w:spacing w:after="0" w:line="240" w:lineRule="auto"/>
    </w:pPr>
  </w:style>
  <w:style w:type="paragraph" w:styleId="af6">
    <w:name w:val="footer"/>
    <w:basedOn w:val="a"/>
    <w:uiPriority w:val="99"/>
    <w:unhideWhenUsed/>
    <w:rsid w:val="005916FF"/>
    <w:pPr>
      <w:tabs>
        <w:tab w:val="center" w:pos="4677"/>
        <w:tab w:val="right" w:pos="9355"/>
      </w:tabs>
      <w:spacing w:after="0" w:line="240" w:lineRule="auto"/>
    </w:pPr>
  </w:style>
  <w:style w:type="paragraph" w:styleId="af7">
    <w:name w:val="Normal (Web)"/>
    <w:basedOn w:val="a"/>
    <w:uiPriority w:val="99"/>
    <w:semiHidden/>
    <w:unhideWhenUsed/>
    <w:qFormat/>
    <w:rsid w:val="006B302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alloon Text"/>
    <w:basedOn w:val="a"/>
    <w:uiPriority w:val="99"/>
    <w:semiHidden/>
    <w:unhideWhenUsed/>
    <w:qFormat/>
    <w:rsid w:val="00166E8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9">
    <w:name w:val="List Paragraph"/>
    <w:basedOn w:val="a"/>
    <w:uiPriority w:val="34"/>
    <w:qFormat/>
    <w:rsid w:val="006A1FF2"/>
    <w:pPr>
      <w:ind w:left="720"/>
      <w:contextualSpacing/>
    </w:pPr>
  </w:style>
  <w:style w:type="paragraph" w:styleId="afa">
    <w:name w:val="footnote text"/>
    <w:basedOn w:val="a"/>
    <w:uiPriority w:val="99"/>
    <w:semiHidden/>
    <w:unhideWhenUsed/>
    <w:rsid w:val="00BB4162"/>
    <w:pPr>
      <w:spacing w:after="0" w:line="240" w:lineRule="auto"/>
    </w:pPr>
    <w:rPr>
      <w:sz w:val="20"/>
      <w:szCs w:val="20"/>
    </w:rPr>
  </w:style>
  <w:style w:type="paragraph" w:styleId="afb">
    <w:name w:val="annotation text"/>
    <w:basedOn w:val="a"/>
    <w:uiPriority w:val="99"/>
    <w:semiHidden/>
    <w:unhideWhenUsed/>
    <w:qFormat/>
    <w:rsid w:val="00B73257"/>
    <w:pPr>
      <w:spacing w:line="240" w:lineRule="auto"/>
    </w:pPr>
    <w:rPr>
      <w:sz w:val="20"/>
      <w:szCs w:val="20"/>
    </w:rPr>
  </w:style>
  <w:style w:type="paragraph" w:styleId="afc">
    <w:name w:val="annotation subject"/>
    <w:basedOn w:val="afb"/>
    <w:next w:val="afb"/>
    <w:uiPriority w:val="99"/>
    <w:semiHidden/>
    <w:unhideWhenUsed/>
    <w:qFormat/>
    <w:rsid w:val="00B73257"/>
    <w:rPr>
      <w:b/>
      <w:bCs/>
    </w:rPr>
  </w:style>
  <w:style w:type="paragraph" w:styleId="21">
    <w:name w:val="Body Text 2"/>
    <w:basedOn w:val="a"/>
    <w:semiHidden/>
    <w:qFormat/>
    <w:rsid w:val="00FE465B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fd">
    <w:name w:val="Block Text"/>
    <w:basedOn w:val="a"/>
    <w:semiHidden/>
    <w:qFormat/>
    <w:rsid w:val="00FE465B"/>
    <w:pPr>
      <w:spacing w:after="0" w:line="240" w:lineRule="auto"/>
      <w:ind w:left="113" w:right="113"/>
    </w:pPr>
    <w:rPr>
      <w:rFonts w:ascii="Times New Roman" w:eastAsia="Times New Roman" w:hAnsi="Times New Roman" w:cs="Times New Roman"/>
      <w:sz w:val="20"/>
      <w:szCs w:val="24"/>
    </w:rPr>
  </w:style>
  <w:style w:type="table" w:styleId="afe">
    <w:name w:val="Table Grid"/>
    <w:basedOn w:val="a1"/>
    <w:uiPriority w:val="39"/>
    <w:rsid w:val="006274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f5">
    <w:name w:val="Hyperlink"/>
    <w:rsid w:val="00764103"/>
    <w:rPr>
      <w:color w:val="0000FF"/>
      <w:u w:val="single"/>
    </w:rPr>
  </w:style>
  <w:style w:type="character" w:styleId="aff6">
    <w:name w:val="Strong"/>
    <w:basedOn w:val="a0"/>
    <w:uiPriority w:val="22"/>
    <w:qFormat/>
    <w:rsid w:val="00415F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xn--d1aabbb6bxagp0b5g.xn--p1ai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xn--d1aabbb6bxagp0b5g.xn--p1ai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xn--d1aabbb6bxagp0b5g.xn--p1a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rdsedetyam@yandex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serdsedetyam@yandex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&#1089;&#1077;&#1088;&#1076;&#1094;&#1077;&#1076;&#1077;&#1090;&#1103;&#1084;.&#1088;&#1092;" TargetMode="External"/><Relationship Id="rId14" Type="http://schemas.openxmlformats.org/officeDocument/2006/relationships/hyperlink" Target="https://xn--d1aabbb6bxagp0b5g.xn--p1a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h7Qu44R89EBqfkEGsl+Z4w4ybw==">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61439BA-9749-431E-A942-045EFE977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20</Pages>
  <Words>4979</Words>
  <Characters>28385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cp:lastPrinted>2021-05-13T05:34:00Z</cp:lastPrinted>
  <dcterms:created xsi:type="dcterms:W3CDTF">2020-11-11T04:39:00Z</dcterms:created>
  <dcterms:modified xsi:type="dcterms:W3CDTF">2021-05-14T04:59:00Z</dcterms:modified>
</cp:coreProperties>
</file>